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16" w:rsidRDefault="00BE2016" w:rsidP="00BE2016">
      <w:pPr>
        <w:adjustRightInd w:val="0"/>
        <w:jc w:val="center"/>
        <w:rPr>
          <w:rFonts w:ascii="標楷體" w:eastAsia="標楷體" w:hAnsi="標楷體" w:cs="標楷體" w:hint="eastAsia"/>
          <w:sz w:val="32"/>
          <w:szCs w:val="32"/>
        </w:rPr>
      </w:pPr>
      <w:r w:rsidRPr="00DA2D38">
        <w:rPr>
          <w:rFonts w:ascii="標楷體" w:eastAsia="標楷體" w:hAnsi="標楷體" w:cs="標楷體" w:hint="eastAsia"/>
          <w:sz w:val="32"/>
          <w:szCs w:val="32"/>
        </w:rPr>
        <w:t>佛光大學社會科學暨管理學院</w:t>
      </w:r>
    </w:p>
    <w:p w:rsidR="00BE2016" w:rsidRPr="00E57FB8" w:rsidRDefault="00BE2016" w:rsidP="00BE2016">
      <w:pPr>
        <w:adjustRightInd w:val="0"/>
        <w:jc w:val="center"/>
        <w:rPr>
          <w:rFonts w:ascii="標楷體" w:eastAsia="標楷體" w:hAnsi="標楷體" w:cs="Times New Roman"/>
          <w:b/>
          <w:bCs/>
          <w:sz w:val="32"/>
          <w:szCs w:val="32"/>
        </w:rPr>
      </w:pPr>
      <w:r w:rsidRPr="00DA2D38">
        <w:rPr>
          <w:rFonts w:ascii="標楷體" w:eastAsia="標楷體" w:hAnsi="標楷體" w:cs="標楷體" w:hint="eastAsia"/>
          <w:sz w:val="32"/>
          <w:szCs w:val="32"/>
        </w:rPr>
        <w:t>管理學系學士班學生轉系</w:t>
      </w:r>
      <w:r w:rsidRPr="00246D91">
        <w:rPr>
          <w:rFonts w:ascii="標楷體" w:eastAsia="標楷體" w:hAnsi="標楷體" w:cs="標楷體" w:hint="eastAsia"/>
          <w:bCs/>
          <w:color w:val="000000"/>
          <w:sz w:val="32"/>
          <w:szCs w:val="32"/>
        </w:rPr>
        <w:t>須知</w:t>
      </w:r>
    </w:p>
    <w:p w:rsidR="00BE2016" w:rsidRPr="00DA2D38" w:rsidRDefault="00BE2016" w:rsidP="00BE2016">
      <w:pPr>
        <w:adjustRightInd w:val="0"/>
        <w:spacing w:line="240" w:lineRule="atLeast"/>
        <w:ind w:left="720" w:right="20"/>
        <w:jc w:val="right"/>
        <w:rPr>
          <w:rFonts w:ascii="標楷體" w:eastAsia="標楷體" w:hAnsi="標楷體" w:cs="Times New Roman"/>
          <w:sz w:val="16"/>
          <w:szCs w:val="16"/>
        </w:rPr>
      </w:pPr>
    </w:p>
    <w:p w:rsidR="00BE2016" w:rsidRPr="00DA2D38" w:rsidRDefault="00BE2016" w:rsidP="00BE2016">
      <w:pPr>
        <w:adjustRightInd w:val="0"/>
        <w:spacing w:line="240" w:lineRule="atLeast"/>
        <w:ind w:left="720" w:right="20"/>
        <w:jc w:val="right"/>
        <w:rPr>
          <w:rFonts w:ascii="標楷體" w:eastAsia="標楷體" w:hAnsi="標楷體" w:cs="Times New Roman"/>
          <w:sz w:val="16"/>
          <w:szCs w:val="16"/>
        </w:rPr>
      </w:pPr>
      <w:r>
        <w:rPr>
          <w:rFonts w:ascii="標楷體" w:eastAsia="標楷體" w:hAnsi="標楷體"/>
          <w:sz w:val="16"/>
          <w:szCs w:val="16"/>
        </w:rPr>
        <w:t>102.09.07 102</w:t>
      </w:r>
      <w:r>
        <w:rPr>
          <w:rFonts w:ascii="標楷體" w:eastAsia="標楷體" w:hAnsi="標楷體" w:hint="eastAsia"/>
          <w:sz w:val="16"/>
          <w:szCs w:val="16"/>
        </w:rPr>
        <w:t>學年度第一次行政會議通過</w:t>
      </w:r>
    </w:p>
    <w:p w:rsidR="00BE2016" w:rsidRPr="00DA2D38" w:rsidRDefault="00BE2016" w:rsidP="00BE2016">
      <w:pPr>
        <w:adjustRightInd w:val="0"/>
        <w:spacing w:line="240" w:lineRule="atLeast"/>
        <w:ind w:left="720" w:right="23"/>
        <w:jc w:val="right"/>
        <w:rPr>
          <w:rFonts w:ascii="標楷體" w:eastAsia="標楷體" w:hAnsi="標楷體" w:cs="Times New Roman"/>
          <w:sz w:val="16"/>
          <w:szCs w:val="16"/>
        </w:rPr>
      </w:pPr>
    </w:p>
    <w:p w:rsidR="00BE2016" w:rsidRPr="00246D91" w:rsidRDefault="00BE2016" w:rsidP="00BE2016">
      <w:pPr>
        <w:adjustRightInd w:val="0"/>
        <w:spacing w:beforeLines="50"/>
        <w:ind w:left="504" w:hangingChars="210" w:hanging="504"/>
        <w:jc w:val="both"/>
        <w:rPr>
          <w:rFonts w:ascii="標楷體" w:eastAsia="標楷體" w:hAnsi="標楷體" w:cs="Times New Roman"/>
          <w:color w:val="000000"/>
        </w:rPr>
      </w:pPr>
      <w:r w:rsidRPr="00246D91">
        <w:rPr>
          <w:rFonts w:ascii="標楷體" w:eastAsia="標楷體" w:hAnsi="標楷體" w:cs="標楷體" w:hint="eastAsia"/>
          <w:bCs/>
          <w:color w:val="000000"/>
        </w:rPr>
        <w:t>一、</w:t>
      </w:r>
      <w:r w:rsidRPr="00246D91">
        <w:rPr>
          <w:rFonts w:ascii="標楷體" w:eastAsia="標楷體" w:hAnsi="標楷體" w:cs="標楷體" w:hint="eastAsia"/>
          <w:color w:val="000000"/>
        </w:rPr>
        <w:t>佛光大學（以下簡稱本校）管理學系（以下簡稱本系），依據本校「學則」規定，特訂</w:t>
      </w:r>
      <w:proofErr w:type="gramStart"/>
      <w:r w:rsidRPr="00246D91">
        <w:rPr>
          <w:rFonts w:ascii="標楷體" w:eastAsia="標楷體" w:hAnsi="標楷體" w:cs="標楷體" w:hint="eastAsia"/>
          <w:color w:val="000000"/>
        </w:rPr>
        <w:t>定本轉系</w:t>
      </w:r>
      <w:proofErr w:type="gramEnd"/>
      <w:r>
        <w:rPr>
          <w:rFonts w:ascii="標楷體" w:eastAsia="標楷體" w:hAnsi="標楷體" w:cs="標楷體" w:hint="eastAsia"/>
          <w:color w:val="000000"/>
        </w:rPr>
        <w:t>須知</w:t>
      </w:r>
      <w:r w:rsidRPr="00246D91">
        <w:rPr>
          <w:rFonts w:ascii="標楷體" w:eastAsia="標楷體" w:hAnsi="標楷體" w:cs="標楷體" w:hint="eastAsia"/>
          <w:color w:val="000000"/>
        </w:rPr>
        <w:t>。</w:t>
      </w:r>
    </w:p>
    <w:p w:rsidR="00BE2016" w:rsidRPr="00246D91" w:rsidRDefault="00BE2016" w:rsidP="00BE2016">
      <w:pPr>
        <w:adjustRightInd w:val="0"/>
        <w:spacing w:beforeLines="50"/>
        <w:ind w:left="461" w:hangingChars="192" w:hanging="461"/>
        <w:jc w:val="both"/>
        <w:rPr>
          <w:rFonts w:ascii="標楷體" w:eastAsia="標楷體" w:hAnsi="標楷體" w:cs="Times New Roman"/>
          <w:color w:val="000000"/>
        </w:rPr>
      </w:pPr>
      <w:r w:rsidRPr="00246D91">
        <w:rPr>
          <w:rFonts w:ascii="標楷體" w:eastAsia="標楷體" w:hAnsi="標楷體" w:cs="標楷體" w:hint="eastAsia"/>
          <w:bCs/>
          <w:color w:val="000000"/>
        </w:rPr>
        <w:t>二、</w:t>
      </w:r>
      <w:r w:rsidRPr="00246D91">
        <w:rPr>
          <w:rFonts w:ascii="標楷體" w:eastAsia="標楷體" w:hAnsi="標楷體" w:cs="標楷體" w:hint="eastAsia"/>
          <w:color w:val="000000"/>
        </w:rPr>
        <w:t>轉入本系學生申請資格為：大學部學生申請前各學期學業成績總平均達七十分（含）以上且操行成績為八十分（含）以上者。</w:t>
      </w:r>
    </w:p>
    <w:p w:rsidR="00BE2016" w:rsidRPr="00246D91" w:rsidRDefault="00BE2016" w:rsidP="00BE2016">
      <w:pPr>
        <w:adjustRightInd w:val="0"/>
        <w:spacing w:beforeLines="50"/>
        <w:jc w:val="both"/>
        <w:rPr>
          <w:rFonts w:ascii="標楷體" w:eastAsia="標楷體" w:hAnsi="標楷體" w:cs="Times New Roman"/>
          <w:color w:val="000000"/>
        </w:rPr>
      </w:pPr>
      <w:r w:rsidRPr="00246D91">
        <w:rPr>
          <w:rFonts w:ascii="標楷體" w:eastAsia="標楷體" w:hAnsi="標楷體" w:cs="標楷體" w:hint="eastAsia"/>
          <w:bCs/>
          <w:color w:val="000000"/>
        </w:rPr>
        <w:t>三、</w:t>
      </w:r>
      <w:r w:rsidRPr="00246D91">
        <w:rPr>
          <w:rFonts w:ascii="標楷體" w:eastAsia="標楷體" w:hAnsi="標楷體" w:cs="標楷體" w:hint="eastAsia"/>
          <w:color w:val="000000"/>
        </w:rPr>
        <w:t>有關學生轉系之申請日期，係依據本校教務處規定之日期為</w:t>
      </w:r>
      <w:proofErr w:type="gramStart"/>
      <w:r w:rsidRPr="00246D91">
        <w:rPr>
          <w:rFonts w:ascii="標楷體" w:eastAsia="標楷體" w:hAnsi="標楷體" w:cs="標楷體" w:hint="eastAsia"/>
          <w:color w:val="000000"/>
        </w:rPr>
        <w:t>準</w:t>
      </w:r>
      <w:proofErr w:type="gramEnd"/>
      <w:r w:rsidRPr="00246D91">
        <w:rPr>
          <w:rFonts w:ascii="標楷體" w:eastAsia="標楷體" w:hAnsi="標楷體" w:cs="標楷體" w:hint="eastAsia"/>
          <w:color w:val="000000"/>
        </w:rPr>
        <w:t>。</w:t>
      </w:r>
    </w:p>
    <w:p w:rsidR="00BE2016" w:rsidRPr="00246D91" w:rsidRDefault="00BE2016" w:rsidP="00BE2016">
      <w:pPr>
        <w:adjustRightInd w:val="0"/>
        <w:spacing w:beforeLines="50"/>
        <w:ind w:left="425" w:hangingChars="177" w:hanging="425"/>
        <w:jc w:val="both"/>
        <w:rPr>
          <w:rFonts w:ascii="標楷體" w:eastAsia="標楷體" w:hAnsi="標楷體" w:cs="Times New Roman"/>
          <w:color w:val="000000"/>
        </w:rPr>
      </w:pPr>
      <w:r w:rsidRPr="00246D91">
        <w:rPr>
          <w:rFonts w:ascii="標楷體" w:eastAsia="標楷體" w:hAnsi="標楷體" w:cs="標楷體" w:hint="eastAsia"/>
          <w:bCs/>
          <w:color w:val="000000"/>
        </w:rPr>
        <w:t>四、</w:t>
      </w:r>
      <w:r w:rsidRPr="00246D91">
        <w:rPr>
          <w:rFonts w:ascii="標楷體" w:eastAsia="標楷體" w:hAnsi="標楷體" w:cs="標楷體" w:hint="eastAsia"/>
          <w:color w:val="000000"/>
        </w:rPr>
        <w:t>本系審查轉入學生之審查項目為資料審查及其他測驗方式，各項成績之比重及錄取標準，由本系</w:t>
      </w:r>
      <w:proofErr w:type="gramStart"/>
      <w:r w:rsidRPr="00246D91">
        <w:rPr>
          <w:rFonts w:ascii="標楷體" w:eastAsia="標楷體" w:hAnsi="標楷體" w:cs="標楷體" w:hint="eastAsia"/>
          <w:color w:val="000000"/>
        </w:rPr>
        <w:t>系務</w:t>
      </w:r>
      <w:proofErr w:type="gramEnd"/>
      <w:r w:rsidRPr="00246D91">
        <w:rPr>
          <w:rFonts w:ascii="標楷體" w:eastAsia="標楷體" w:hAnsi="標楷體" w:cs="標楷體" w:hint="eastAsia"/>
          <w:color w:val="000000"/>
        </w:rPr>
        <w:t>會議決定之。</w:t>
      </w:r>
    </w:p>
    <w:p w:rsidR="00BE2016" w:rsidRPr="00246D91" w:rsidRDefault="00BE2016" w:rsidP="00BE2016">
      <w:pPr>
        <w:adjustRightInd w:val="0"/>
        <w:spacing w:beforeLines="50"/>
        <w:jc w:val="both"/>
        <w:rPr>
          <w:rFonts w:ascii="標楷體" w:eastAsia="標楷體" w:hAnsi="標楷體" w:cs="Times New Roman"/>
          <w:color w:val="000000"/>
        </w:rPr>
      </w:pPr>
      <w:r w:rsidRPr="00246D91">
        <w:rPr>
          <w:rFonts w:ascii="標楷體" w:eastAsia="標楷體" w:hAnsi="標楷體" w:cs="標楷體" w:hint="eastAsia"/>
          <w:bCs/>
          <w:color w:val="000000"/>
        </w:rPr>
        <w:t>五、</w:t>
      </w:r>
      <w:r w:rsidRPr="00246D91">
        <w:rPr>
          <w:rFonts w:ascii="標楷體" w:eastAsia="標楷體" w:hAnsi="標楷體" w:cs="標楷體" w:hint="eastAsia"/>
          <w:color w:val="000000"/>
        </w:rPr>
        <w:t>轉系學生提出申請時須一併繳交下列資料，供本系資料審查。</w:t>
      </w:r>
    </w:p>
    <w:p w:rsidR="00BE2016" w:rsidRPr="00246D91" w:rsidRDefault="00BE2016" w:rsidP="00BE2016">
      <w:pPr>
        <w:adjustRightInd w:val="0"/>
        <w:ind w:firstLineChars="225" w:firstLine="540"/>
        <w:jc w:val="both"/>
        <w:rPr>
          <w:rFonts w:ascii="標楷體" w:eastAsia="標楷體" w:hAnsi="標楷體" w:cs="Times New Roman"/>
          <w:color w:val="000000"/>
        </w:rPr>
      </w:pPr>
      <w:r w:rsidRPr="00246D91">
        <w:rPr>
          <w:rFonts w:ascii="標楷體" w:eastAsia="標楷體" w:hAnsi="標楷體" w:cs="標楷體" w:hint="eastAsia"/>
          <w:color w:val="000000"/>
        </w:rPr>
        <w:t>（一）成績單</w:t>
      </w:r>
    </w:p>
    <w:p w:rsidR="00BE2016" w:rsidRPr="00246D91" w:rsidRDefault="00BE2016" w:rsidP="00BE2016">
      <w:pPr>
        <w:adjustRightInd w:val="0"/>
        <w:ind w:leftChars="225" w:left="1260" w:hangingChars="300" w:hanging="720"/>
        <w:jc w:val="both"/>
        <w:rPr>
          <w:rFonts w:ascii="標楷體" w:eastAsia="標楷體" w:hAnsi="標楷體" w:cs="Times New Roman"/>
          <w:color w:val="000000"/>
        </w:rPr>
      </w:pPr>
      <w:r w:rsidRPr="00246D91">
        <w:rPr>
          <w:rFonts w:ascii="標楷體" w:eastAsia="標楷體" w:hAnsi="標楷體" w:cs="標楷體" w:hint="eastAsia"/>
          <w:color w:val="000000"/>
        </w:rPr>
        <w:t>（二）自傳（以個性、轉系動機、自我前程規劃、在校期間獎懲紀錄為描述重點）</w:t>
      </w:r>
    </w:p>
    <w:p w:rsidR="00BE2016" w:rsidRPr="00246D91" w:rsidRDefault="00BE2016" w:rsidP="00BE2016">
      <w:pPr>
        <w:adjustRightInd w:val="0"/>
        <w:ind w:firstLineChars="225" w:firstLine="540"/>
        <w:jc w:val="both"/>
        <w:rPr>
          <w:rFonts w:ascii="標楷體" w:eastAsia="標楷體" w:hAnsi="標楷體" w:cs="Times New Roman"/>
          <w:color w:val="000000"/>
        </w:rPr>
      </w:pPr>
      <w:r w:rsidRPr="00246D91">
        <w:rPr>
          <w:rFonts w:ascii="標楷體" w:eastAsia="標楷體" w:hAnsi="標楷體" w:cs="標楷體" w:hint="eastAsia"/>
          <w:color w:val="000000"/>
        </w:rPr>
        <w:t>（三）</w:t>
      </w:r>
      <w:proofErr w:type="gramStart"/>
      <w:r w:rsidRPr="00246D91">
        <w:rPr>
          <w:rFonts w:ascii="標楷體" w:eastAsia="標楷體" w:hAnsi="標楷體" w:cs="標楷體" w:hint="eastAsia"/>
          <w:color w:val="000000"/>
        </w:rPr>
        <w:t>轉系後預定</w:t>
      </w:r>
      <w:proofErr w:type="gramEnd"/>
      <w:r w:rsidRPr="00246D91">
        <w:rPr>
          <w:rFonts w:ascii="標楷體" w:eastAsia="標楷體" w:hAnsi="標楷體" w:cs="標楷體" w:hint="eastAsia"/>
          <w:color w:val="000000"/>
        </w:rPr>
        <w:t>選課計劃表一份</w:t>
      </w:r>
    </w:p>
    <w:p w:rsidR="00BE2016" w:rsidRPr="00246D91" w:rsidRDefault="00BE2016" w:rsidP="00BE2016">
      <w:pPr>
        <w:adjustRightInd w:val="0"/>
        <w:ind w:firstLineChars="225" w:firstLine="540"/>
        <w:jc w:val="both"/>
        <w:rPr>
          <w:rFonts w:ascii="標楷體" w:eastAsia="標楷體" w:hAnsi="標楷體" w:cs="Times New Roman"/>
          <w:color w:val="000000"/>
        </w:rPr>
      </w:pPr>
      <w:r w:rsidRPr="00246D91">
        <w:rPr>
          <w:rFonts w:ascii="標楷體" w:eastAsia="標楷體" w:hAnsi="標楷體" w:cs="標楷體" w:hint="eastAsia"/>
          <w:color w:val="000000"/>
        </w:rPr>
        <w:t>（四）推薦信一封</w:t>
      </w:r>
    </w:p>
    <w:p w:rsidR="00BE2016" w:rsidRPr="00246D91" w:rsidRDefault="00BE2016" w:rsidP="00BE2016">
      <w:pPr>
        <w:adjustRightInd w:val="0"/>
        <w:spacing w:beforeLines="50"/>
        <w:ind w:left="461" w:hangingChars="192" w:hanging="461"/>
        <w:jc w:val="both"/>
        <w:rPr>
          <w:rFonts w:ascii="標楷體" w:eastAsia="標楷體" w:hAnsi="標楷體" w:cs="Times New Roman"/>
          <w:color w:val="000000"/>
        </w:rPr>
      </w:pPr>
      <w:r w:rsidRPr="00246D91">
        <w:rPr>
          <w:rFonts w:ascii="標楷體" w:eastAsia="標楷體" w:hAnsi="標楷體" w:cs="標楷體" w:hint="eastAsia"/>
          <w:bCs/>
          <w:color w:val="000000"/>
        </w:rPr>
        <w:t>六、</w:t>
      </w:r>
      <w:r w:rsidR="00C26C6D">
        <w:rPr>
          <w:rFonts w:ascii="標楷體" w:eastAsia="標楷體" w:hAnsi="標楷體" w:cs="標楷體" w:hint="eastAsia"/>
          <w:color w:val="000000"/>
        </w:rPr>
        <w:t>依本系「修業規定</w:t>
      </w:r>
      <w:r w:rsidRPr="00246D91">
        <w:rPr>
          <w:rFonts w:ascii="標楷體" w:eastAsia="標楷體" w:hAnsi="標楷體" w:cs="標楷體" w:hint="eastAsia"/>
          <w:color w:val="000000"/>
        </w:rPr>
        <w:t>」及「學分抵免</w:t>
      </w:r>
      <w:r w:rsidR="00C26C6D">
        <w:rPr>
          <w:rFonts w:ascii="標楷體" w:eastAsia="標楷體" w:hAnsi="標楷體" w:cs="標楷體" w:hint="eastAsia"/>
          <w:color w:val="000000"/>
        </w:rPr>
        <w:t>須知</w:t>
      </w:r>
      <w:r w:rsidRPr="00246D91">
        <w:rPr>
          <w:rFonts w:ascii="標楷體" w:eastAsia="標楷體" w:hAnsi="標楷體" w:cs="標楷體" w:hint="eastAsia"/>
          <w:color w:val="000000"/>
        </w:rPr>
        <w:t>」規定，轉系學生申請原就讀科系之學科抵免必須經由本系系主任召集相關教師進行審查，並依實際情況經系</w:t>
      </w:r>
      <w:proofErr w:type="gramStart"/>
      <w:r w:rsidRPr="00246D91">
        <w:rPr>
          <w:rFonts w:ascii="標楷體" w:eastAsia="標楷體" w:hAnsi="標楷體" w:cs="標楷體" w:hint="eastAsia"/>
          <w:color w:val="000000"/>
        </w:rPr>
        <w:t>務</w:t>
      </w:r>
      <w:proofErr w:type="gramEnd"/>
      <w:r w:rsidRPr="00246D91">
        <w:rPr>
          <w:rFonts w:ascii="標楷體" w:eastAsia="標楷體" w:hAnsi="標楷體" w:cs="標楷體" w:hint="eastAsia"/>
          <w:color w:val="000000"/>
        </w:rPr>
        <w:t>會議決定要求另行測驗，以決定是否同意抵免。</w:t>
      </w:r>
    </w:p>
    <w:p w:rsidR="00BE2016" w:rsidRPr="00246D91" w:rsidRDefault="00BE2016" w:rsidP="00BE2016">
      <w:pPr>
        <w:adjustRightInd w:val="0"/>
        <w:spacing w:beforeLines="50"/>
        <w:jc w:val="both"/>
        <w:rPr>
          <w:rFonts w:ascii="標楷體" w:eastAsia="標楷體" w:hAnsi="標楷體" w:cs="Times New Roman"/>
          <w:color w:val="000000"/>
        </w:rPr>
      </w:pPr>
      <w:r w:rsidRPr="00246D91">
        <w:rPr>
          <w:rFonts w:ascii="標楷體" w:eastAsia="標楷體" w:hAnsi="標楷體" w:cs="標楷體" w:hint="eastAsia"/>
          <w:bCs/>
          <w:color w:val="000000"/>
        </w:rPr>
        <w:t>七、</w:t>
      </w:r>
      <w:r w:rsidRPr="00246D91">
        <w:rPr>
          <w:rFonts w:ascii="標楷體" w:eastAsia="標楷體" w:hAnsi="標楷體" w:cs="標楷體" w:hint="eastAsia"/>
          <w:color w:val="000000"/>
        </w:rPr>
        <w:t>轉出至其他學系之資格係依據本校學則及該系規定辦理。</w:t>
      </w:r>
    </w:p>
    <w:p w:rsidR="00BE2016" w:rsidRPr="00246D91" w:rsidRDefault="00BE2016" w:rsidP="00BE2016">
      <w:pPr>
        <w:adjustRightInd w:val="0"/>
        <w:spacing w:beforeLines="50"/>
        <w:jc w:val="both"/>
        <w:rPr>
          <w:rFonts w:ascii="標楷體" w:eastAsia="標楷體" w:hAnsi="標楷體" w:cs="Times New Roman"/>
          <w:color w:val="000000"/>
        </w:rPr>
      </w:pPr>
      <w:r w:rsidRPr="00246D91">
        <w:rPr>
          <w:rFonts w:ascii="標楷體" w:eastAsia="標楷體" w:hAnsi="標楷體" w:cs="標楷體" w:hint="eastAsia"/>
          <w:bCs/>
          <w:color w:val="000000"/>
        </w:rPr>
        <w:t>八、</w:t>
      </w:r>
      <w:r>
        <w:rPr>
          <w:rFonts w:ascii="標楷體" w:eastAsia="標楷體" w:hAnsi="標楷體" w:cs="標楷體" w:hint="eastAsia"/>
          <w:color w:val="000000"/>
        </w:rPr>
        <w:t>本須知</w:t>
      </w:r>
      <w:r w:rsidRPr="00246D91">
        <w:rPr>
          <w:rFonts w:ascii="標楷體" w:eastAsia="標楷體" w:hAnsi="標楷體" w:cs="標楷體" w:hint="eastAsia"/>
          <w:color w:val="000000"/>
        </w:rPr>
        <w:t>未盡事宜，依教育部有關法令及本校學則等相關規定辦理。</w:t>
      </w:r>
    </w:p>
    <w:p w:rsidR="00BE2016" w:rsidRPr="00BE2016" w:rsidRDefault="00BE2016" w:rsidP="00BE2016">
      <w:pPr>
        <w:rPr>
          <w:rFonts w:ascii="MS PGothic" w:eastAsia="MS PGothic" w:hAnsi="MS PGothic"/>
        </w:rPr>
      </w:pPr>
    </w:p>
    <w:p w:rsidR="000E3DFD" w:rsidRDefault="000E3DFD"/>
    <w:sectPr w:rsidR="000E3DFD" w:rsidSect="000E3DF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016"/>
    <w:rsid w:val="000E3DFD"/>
    <w:rsid w:val="00BE2016"/>
    <w:rsid w:val="00C26C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16"/>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016"/>
    <w:rPr>
      <w:color w:val="0000FF"/>
      <w:u w:val="single"/>
    </w:rPr>
  </w:style>
</w:styles>
</file>

<file path=word/webSettings.xml><?xml version="1.0" encoding="utf-8"?>
<w:webSettings xmlns:r="http://schemas.openxmlformats.org/officeDocument/2006/relationships" xmlns:w="http://schemas.openxmlformats.org/wordprocessingml/2006/main">
  <w:divs>
    <w:div w:id="1497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1</cp:revision>
  <dcterms:created xsi:type="dcterms:W3CDTF">2013-10-15T05:38:00Z</dcterms:created>
  <dcterms:modified xsi:type="dcterms:W3CDTF">2013-10-15T05:50:00Z</dcterms:modified>
</cp:coreProperties>
</file>