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68" w:rsidRDefault="00EF2B68" w:rsidP="00EF2B68">
      <w:pPr>
        <w:adjustRightInd w:val="0"/>
        <w:jc w:val="center"/>
        <w:rPr>
          <w:rFonts w:ascii="標楷體" w:eastAsia="標楷體" w:hAnsi="標楷體" w:cs="標楷體" w:hint="eastAsia"/>
          <w:sz w:val="32"/>
          <w:szCs w:val="32"/>
        </w:rPr>
      </w:pPr>
      <w:r w:rsidRPr="00836915">
        <w:rPr>
          <w:rFonts w:ascii="標楷體" w:eastAsia="標楷體" w:hAnsi="標楷體" w:cs="標楷體" w:hint="eastAsia"/>
          <w:sz w:val="32"/>
          <w:szCs w:val="32"/>
        </w:rPr>
        <w:t>佛光大學社會科學暨管理學院</w:t>
      </w:r>
    </w:p>
    <w:p w:rsidR="00EF2B68" w:rsidRPr="00AB1C4F" w:rsidRDefault="00EF2B68" w:rsidP="00EF2B68">
      <w:pPr>
        <w:adjustRightInd w:val="0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836915">
        <w:rPr>
          <w:rFonts w:ascii="標楷體" w:eastAsia="標楷體" w:hAnsi="標楷體" w:cs="標楷體" w:hint="eastAsia"/>
          <w:sz w:val="32"/>
          <w:szCs w:val="32"/>
        </w:rPr>
        <w:t>管理學系</w:t>
      </w:r>
      <w:proofErr w:type="gramStart"/>
      <w:r w:rsidRPr="00836915">
        <w:rPr>
          <w:rFonts w:ascii="標楷體" w:eastAsia="標楷體" w:hAnsi="標楷體" w:cs="標楷體" w:hint="eastAsia"/>
          <w:sz w:val="32"/>
          <w:szCs w:val="32"/>
        </w:rPr>
        <w:t>系務</w:t>
      </w:r>
      <w:proofErr w:type="gramEnd"/>
      <w:r w:rsidRPr="00836915">
        <w:rPr>
          <w:rFonts w:ascii="標楷體" w:eastAsia="標楷體" w:hAnsi="標楷體" w:cs="標楷體" w:hint="eastAsia"/>
          <w:sz w:val="32"/>
          <w:szCs w:val="32"/>
        </w:rPr>
        <w:t>會議設置</w:t>
      </w:r>
      <w:r w:rsidRPr="00246D91">
        <w:rPr>
          <w:rFonts w:ascii="標楷體" w:eastAsia="標楷體" w:hAnsi="標楷體" w:cs="標楷體" w:hint="eastAsia"/>
          <w:bCs/>
          <w:color w:val="000000"/>
          <w:kern w:val="0"/>
          <w:sz w:val="32"/>
          <w:szCs w:val="32"/>
        </w:rPr>
        <w:t>要點</w:t>
      </w:r>
    </w:p>
    <w:p w:rsidR="00EF2B68" w:rsidRPr="0056548C" w:rsidRDefault="00EF2B68" w:rsidP="00EF2B68">
      <w:pPr>
        <w:adjustRightInd w:val="0"/>
        <w:spacing w:line="240" w:lineRule="atLeast"/>
        <w:jc w:val="right"/>
        <w:rPr>
          <w:rFonts w:ascii="標楷體" w:eastAsia="標楷體" w:hAnsi="標楷體" w:cs="Times New Roman"/>
          <w:sz w:val="16"/>
          <w:szCs w:val="16"/>
        </w:rPr>
      </w:pPr>
    </w:p>
    <w:p w:rsidR="00EF2B68" w:rsidRPr="0056548C" w:rsidRDefault="00EF2B68" w:rsidP="00EF2B68">
      <w:pPr>
        <w:adjustRightInd w:val="0"/>
        <w:spacing w:line="240" w:lineRule="atLeast"/>
        <w:jc w:val="right"/>
        <w:rPr>
          <w:rFonts w:ascii="標楷體" w:eastAsia="標楷體" w:hAnsi="標楷體" w:cs="Times New Roman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>102.09.07 102</w:t>
      </w:r>
      <w:r>
        <w:rPr>
          <w:rFonts w:ascii="標楷體" w:eastAsia="標楷體" w:hAnsi="標楷體" w:hint="eastAsia"/>
          <w:sz w:val="16"/>
          <w:szCs w:val="16"/>
        </w:rPr>
        <w:t>學年度第一次行政會議通過</w:t>
      </w:r>
    </w:p>
    <w:p w:rsidR="00EF2B68" w:rsidRPr="0056548C" w:rsidRDefault="00EF2B68" w:rsidP="00EF2B68">
      <w:pPr>
        <w:adjustRightInd w:val="0"/>
        <w:spacing w:line="240" w:lineRule="atLeast"/>
        <w:jc w:val="right"/>
        <w:rPr>
          <w:rFonts w:ascii="標楷體" w:eastAsia="標楷體" w:hAnsi="標楷體" w:cs="Times New Roman"/>
          <w:sz w:val="16"/>
          <w:szCs w:val="16"/>
        </w:rPr>
      </w:pPr>
    </w:p>
    <w:p w:rsidR="00EF2B68" w:rsidRPr="00246D91" w:rsidRDefault="00EF2B68" w:rsidP="00EF2B68">
      <w:pPr>
        <w:adjustRightInd w:val="0"/>
        <w:spacing w:beforeLines="50"/>
        <w:ind w:left="490" w:hanging="490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bCs/>
          <w:color w:val="000000"/>
        </w:rPr>
        <w:t>一、</w:t>
      </w:r>
      <w:r w:rsidRPr="00246D91">
        <w:rPr>
          <w:rFonts w:ascii="標楷體" w:eastAsia="標楷體" w:hAnsi="標楷體" w:cs="標楷體" w:hint="eastAsia"/>
          <w:color w:val="000000"/>
        </w:rPr>
        <w:t>本校管理學系（以下簡稱本系），依照大學法及本校組織規程之規定，設置系</w:t>
      </w:r>
      <w:proofErr w:type="gramStart"/>
      <w:r w:rsidRPr="00246D91">
        <w:rPr>
          <w:rFonts w:ascii="標楷體" w:eastAsia="標楷體" w:hAnsi="標楷體" w:cs="標楷體" w:hint="eastAsia"/>
          <w:color w:val="000000"/>
        </w:rPr>
        <w:t>務</w:t>
      </w:r>
      <w:proofErr w:type="gramEnd"/>
      <w:r w:rsidRPr="00246D91">
        <w:rPr>
          <w:rFonts w:ascii="標楷體" w:eastAsia="標楷體" w:hAnsi="標楷體" w:cs="標楷體" w:hint="eastAsia"/>
          <w:color w:val="000000"/>
        </w:rPr>
        <w:t>會議（以下簡稱本會議）設置</w:t>
      </w:r>
      <w:r w:rsidRPr="00246D91">
        <w:rPr>
          <w:rFonts w:ascii="標楷體" w:eastAsia="標楷體" w:hAnsi="標楷體" w:cs="標楷體" w:hint="eastAsia"/>
          <w:bCs/>
          <w:color w:val="000000"/>
        </w:rPr>
        <w:t>要點</w:t>
      </w:r>
      <w:r w:rsidRPr="00246D91">
        <w:rPr>
          <w:rFonts w:ascii="標楷體" w:eastAsia="標楷體" w:hAnsi="標楷體" w:cs="標楷體" w:hint="eastAsia"/>
          <w:color w:val="000000"/>
        </w:rPr>
        <w:t>（以下簡稱本</w:t>
      </w:r>
      <w:r w:rsidRPr="00246D91">
        <w:rPr>
          <w:rFonts w:ascii="標楷體" w:eastAsia="標楷體" w:hAnsi="標楷體" w:cs="標楷體" w:hint="eastAsia"/>
          <w:bCs/>
          <w:color w:val="000000"/>
        </w:rPr>
        <w:t>要點</w:t>
      </w:r>
      <w:r w:rsidRPr="00246D91">
        <w:rPr>
          <w:rFonts w:ascii="標楷體" w:eastAsia="標楷體" w:hAnsi="標楷體" w:cs="標楷體" w:hint="eastAsia"/>
          <w:color w:val="000000"/>
        </w:rPr>
        <w:t>）。</w:t>
      </w:r>
    </w:p>
    <w:p w:rsidR="00EF2B68" w:rsidRPr="00246D91" w:rsidRDefault="00EF2B68" w:rsidP="00EF2B68">
      <w:pPr>
        <w:adjustRightInd w:val="0"/>
        <w:spacing w:beforeLines="50"/>
        <w:ind w:left="461" w:hangingChars="192" w:hanging="461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bCs/>
          <w:color w:val="000000"/>
        </w:rPr>
        <w:t>二、</w:t>
      </w:r>
      <w:r w:rsidRPr="00246D91">
        <w:rPr>
          <w:rFonts w:ascii="標楷體" w:eastAsia="標楷體" w:hAnsi="標楷體" w:cs="標楷體" w:hint="eastAsia"/>
          <w:color w:val="000000"/>
        </w:rPr>
        <w:t>本會議旨在議決本系之年度計畫、系圖書設備採購及各項行政事務，促進本系教學研究之發展，另系</w:t>
      </w:r>
      <w:proofErr w:type="gramStart"/>
      <w:r w:rsidRPr="00246D91">
        <w:rPr>
          <w:rFonts w:ascii="標楷體" w:eastAsia="標楷體" w:hAnsi="標楷體" w:cs="標楷體" w:hint="eastAsia"/>
          <w:color w:val="000000"/>
        </w:rPr>
        <w:t>務</w:t>
      </w:r>
      <w:proofErr w:type="gramEnd"/>
      <w:r w:rsidRPr="00246D91">
        <w:rPr>
          <w:rFonts w:ascii="標楷體" w:eastAsia="標楷體" w:hAnsi="標楷體" w:cs="標楷體" w:hint="eastAsia"/>
          <w:color w:val="000000"/>
        </w:rPr>
        <w:t>會議下得設置：學術發展、招生規劃、系友輔導、產學合作、教學輔導及就業輔導等委員會，並視實際需要增加或撤銷委員會。</w:t>
      </w:r>
    </w:p>
    <w:p w:rsidR="00EF2B68" w:rsidRPr="00246D91" w:rsidRDefault="00EF2B68" w:rsidP="00EF2B68">
      <w:pPr>
        <w:adjustRightInd w:val="0"/>
        <w:spacing w:beforeLines="50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bCs/>
          <w:color w:val="000000"/>
        </w:rPr>
        <w:t>三、</w:t>
      </w:r>
      <w:r w:rsidRPr="00246D91">
        <w:rPr>
          <w:rFonts w:ascii="標楷體" w:eastAsia="標楷體" w:hAnsi="標楷體" w:cs="標楷體" w:hint="eastAsia"/>
          <w:color w:val="000000"/>
        </w:rPr>
        <w:t>本會議由本系全體專任教師組成之。系主任為當然主席。</w:t>
      </w:r>
    </w:p>
    <w:p w:rsidR="00EF2B68" w:rsidRPr="00246D91" w:rsidRDefault="00EF2B68" w:rsidP="00EF2B68">
      <w:pPr>
        <w:adjustRightInd w:val="0"/>
        <w:spacing w:beforeLines="50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bCs/>
          <w:color w:val="000000"/>
        </w:rPr>
        <w:t>四、</w:t>
      </w:r>
      <w:r w:rsidRPr="00246D91">
        <w:rPr>
          <w:rFonts w:ascii="標楷體" w:eastAsia="標楷體" w:hAnsi="標楷體" w:cs="標楷體" w:hint="eastAsia"/>
          <w:color w:val="000000"/>
        </w:rPr>
        <w:t>本會議召開系主任得邀請有關人員列席。</w:t>
      </w:r>
    </w:p>
    <w:p w:rsidR="00EF2B68" w:rsidRPr="00246D91" w:rsidRDefault="00EF2B68" w:rsidP="00EF2B68">
      <w:pPr>
        <w:adjustRightInd w:val="0"/>
        <w:spacing w:beforeLines="50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bCs/>
          <w:color w:val="000000"/>
        </w:rPr>
        <w:t>五、</w:t>
      </w:r>
      <w:r w:rsidRPr="00246D91">
        <w:rPr>
          <w:rFonts w:ascii="標楷體" w:eastAsia="標楷體" w:hAnsi="標楷體" w:cs="標楷體" w:hint="eastAsia"/>
          <w:color w:val="000000"/>
        </w:rPr>
        <w:t>本會議得以下列兩種程序之</w:t>
      </w:r>
      <w:proofErr w:type="gramStart"/>
      <w:r w:rsidRPr="00246D91">
        <w:rPr>
          <w:rFonts w:ascii="標楷體" w:eastAsia="標楷體" w:hAnsi="標楷體" w:cs="標楷體" w:hint="eastAsia"/>
          <w:color w:val="000000"/>
        </w:rPr>
        <w:t>一</w:t>
      </w:r>
      <w:proofErr w:type="gramEnd"/>
      <w:r w:rsidRPr="00246D91">
        <w:rPr>
          <w:rFonts w:ascii="標楷體" w:eastAsia="標楷體" w:hAnsi="標楷體" w:cs="標楷體" w:hint="eastAsia"/>
          <w:color w:val="000000"/>
        </w:rPr>
        <w:t>召開：</w:t>
      </w:r>
    </w:p>
    <w:p w:rsidR="00EF2B68" w:rsidRPr="00246D91" w:rsidRDefault="00EF2B68" w:rsidP="00EF2B68">
      <w:pPr>
        <w:adjustRightInd w:val="0"/>
        <w:ind w:left="3243" w:hanging="2739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</w:rPr>
        <w:t>（一）一般會議：由系主任召開，每學期至少一次，如有必要得以加開。</w:t>
      </w:r>
    </w:p>
    <w:p w:rsidR="00EF2B68" w:rsidRPr="00246D91" w:rsidRDefault="00EF2B68" w:rsidP="00EF2B68">
      <w:pPr>
        <w:adjustRightInd w:val="0"/>
        <w:ind w:left="2394" w:hanging="1890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</w:rPr>
        <w:t>（二）臨時會議：</w:t>
      </w:r>
      <w:proofErr w:type="gramStart"/>
      <w:r w:rsidRPr="00246D91">
        <w:rPr>
          <w:rFonts w:ascii="標楷體" w:eastAsia="標楷體" w:hAnsi="標楷體" w:cs="標楷體" w:hint="eastAsia"/>
          <w:color w:val="000000"/>
        </w:rPr>
        <w:t>凡由本</w:t>
      </w:r>
      <w:proofErr w:type="gramEnd"/>
      <w:r w:rsidRPr="00246D91">
        <w:rPr>
          <w:rFonts w:ascii="標楷體" w:eastAsia="標楷體" w:hAnsi="標楷體" w:cs="標楷體" w:hint="eastAsia"/>
          <w:color w:val="000000"/>
        </w:rPr>
        <w:t>會議組織成員一人提出及三分之一（含）以上成員連署得以書面列舉議案向主席提出，並於兩</w:t>
      </w:r>
      <w:proofErr w:type="gramStart"/>
      <w:r w:rsidRPr="00246D91">
        <w:rPr>
          <w:rFonts w:ascii="標楷體" w:eastAsia="標楷體" w:hAnsi="標楷體" w:cs="標楷體" w:hint="eastAsia"/>
          <w:color w:val="000000"/>
        </w:rPr>
        <w:t>週</w:t>
      </w:r>
      <w:proofErr w:type="gramEnd"/>
      <w:r w:rsidRPr="00246D91">
        <w:rPr>
          <w:rFonts w:ascii="標楷體" w:eastAsia="標楷體" w:hAnsi="標楷體" w:cs="標楷體" w:hint="eastAsia"/>
          <w:color w:val="000000"/>
        </w:rPr>
        <w:t>內召開。</w:t>
      </w:r>
    </w:p>
    <w:p w:rsidR="00EF2B68" w:rsidRPr="00246D91" w:rsidRDefault="00EF2B68" w:rsidP="00EF2B68">
      <w:pPr>
        <w:adjustRightInd w:val="0"/>
        <w:spacing w:beforeLines="50"/>
        <w:ind w:left="462" w:hanging="462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bCs/>
          <w:color w:val="000000"/>
        </w:rPr>
        <w:t>六、</w:t>
      </w:r>
      <w:r w:rsidRPr="00246D91">
        <w:rPr>
          <w:rFonts w:ascii="標楷體" w:eastAsia="標楷體" w:hAnsi="標楷體" w:cs="標楷體" w:hint="eastAsia"/>
          <w:color w:val="000000"/>
        </w:rPr>
        <w:t>本會議開會通知與議案，必須於開會</w:t>
      </w:r>
      <w:proofErr w:type="gramStart"/>
      <w:r w:rsidRPr="00246D91">
        <w:rPr>
          <w:rFonts w:ascii="標楷體" w:eastAsia="標楷體" w:hAnsi="標楷體" w:cs="標楷體" w:hint="eastAsia"/>
          <w:color w:val="000000"/>
        </w:rPr>
        <w:t>一週</w:t>
      </w:r>
      <w:proofErr w:type="gramEnd"/>
      <w:r w:rsidRPr="00246D91">
        <w:rPr>
          <w:rFonts w:ascii="標楷體" w:eastAsia="標楷體" w:hAnsi="標楷體" w:cs="標楷體" w:hint="eastAsia"/>
          <w:color w:val="000000"/>
        </w:rPr>
        <w:t>前發出。開會法定人數為本會議組織成員三分之二（含）以上，</w:t>
      </w:r>
      <w:proofErr w:type="gramStart"/>
      <w:r w:rsidRPr="00246D91">
        <w:rPr>
          <w:rFonts w:ascii="標楷體" w:eastAsia="標楷體" w:hAnsi="標楷體" w:cs="標楷體" w:hint="eastAsia"/>
          <w:color w:val="000000"/>
        </w:rPr>
        <w:t>惟遇緊要</w:t>
      </w:r>
      <w:proofErr w:type="gramEnd"/>
      <w:r w:rsidRPr="00246D91">
        <w:rPr>
          <w:rFonts w:ascii="標楷體" w:eastAsia="標楷體" w:hAnsi="標楷體" w:cs="標楷體" w:hint="eastAsia"/>
          <w:color w:val="000000"/>
        </w:rPr>
        <w:t>事件之處理時，不在此限。</w:t>
      </w:r>
    </w:p>
    <w:p w:rsidR="00EF2B68" w:rsidRPr="00246D91" w:rsidRDefault="00EF2B68" w:rsidP="00EF2B68">
      <w:pPr>
        <w:adjustRightInd w:val="0"/>
        <w:spacing w:beforeLines="50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bCs/>
          <w:color w:val="000000"/>
        </w:rPr>
        <w:t>七、</w:t>
      </w:r>
      <w:r w:rsidRPr="00246D91">
        <w:rPr>
          <w:rFonts w:ascii="標楷體" w:eastAsia="標楷體" w:hAnsi="標楷體" w:cs="標楷體" w:hint="eastAsia"/>
          <w:color w:val="000000"/>
        </w:rPr>
        <w:t>本會議之議案，可由下列三種方式之一提出：</w:t>
      </w:r>
    </w:p>
    <w:p w:rsidR="00EF2B68" w:rsidRPr="00246D91" w:rsidRDefault="00EF2B68" w:rsidP="00EF2B68">
      <w:pPr>
        <w:adjustRightInd w:val="0"/>
        <w:ind w:left="1197" w:hanging="692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</w:rPr>
        <w:t>（一）主席提出</w:t>
      </w:r>
      <w:proofErr w:type="gramStart"/>
      <w:r w:rsidRPr="00246D91">
        <w:rPr>
          <w:rFonts w:ascii="標楷體" w:eastAsia="標楷體" w:hAnsi="標楷體" w:cs="標楷體" w:hint="eastAsia"/>
          <w:color w:val="000000"/>
        </w:rPr>
        <w:t>﹔</w:t>
      </w:r>
      <w:proofErr w:type="gramEnd"/>
    </w:p>
    <w:p w:rsidR="00EF2B68" w:rsidRPr="00246D91" w:rsidRDefault="00EF2B68" w:rsidP="00EF2B68">
      <w:pPr>
        <w:adjustRightInd w:val="0"/>
        <w:ind w:left="1197" w:hanging="692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</w:rPr>
        <w:t>（二）本會議成員一人提出，一人連署</w:t>
      </w:r>
      <w:proofErr w:type="gramStart"/>
      <w:r w:rsidRPr="00246D91">
        <w:rPr>
          <w:rFonts w:ascii="標楷體" w:eastAsia="標楷體" w:hAnsi="標楷體" w:cs="標楷體" w:hint="eastAsia"/>
          <w:color w:val="000000"/>
        </w:rPr>
        <w:t>﹔</w:t>
      </w:r>
      <w:proofErr w:type="gramEnd"/>
    </w:p>
    <w:p w:rsidR="00EF2B68" w:rsidRPr="00246D91" w:rsidRDefault="00EF2B68" w:rsidP="00EF2B68">
      <w:pPr>
        <w:adjustRightInd w:val="0"/>
        <w:ind w:left="1197" w:hanging="692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color w:val="000000"/>
        </w:rPr>
        <w:t>（三）臨時動議（需經一人以上附議，始得討論）。</w:t>
      </w:r>
    </w:p>
    <w:p w:rsidR="00EF2B68" w:rsidRPr="00246D91" w:rsidRDefault="00EF2B68" w:rsidP="00EF2B68">
      <w:pPr>
        <w:adjustRightInd w:val="0"/>
        <w:spacing w:beforeLines="50"/>
        <w:ind w:left="426" w:hanging="426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bCs/>
          <w:color w:val="000000"/>
        </w:rPr>
        <w:t>八、</w:t>
      </w:r>
      <w:r w:rsidRPr="00246D91">
        <w:rPr>
          <w:rFonts w:ascii="標楷體" w:eastAsia="標楷體" w:hAnsi="標楷體" w:cs="標楷體" w:hint="eastAsia"/>
          <w:color w:val="000000"/>
        </w:rPr>
        <w:t>本會議議案之表決，得以舉手表決。</w:t>
      </w:r>
      <w:r w:rsidRPr="00246D91">
        <w:rPr>
          <w:rFonts w:ascii="標楷體" w:eastAsia="標楷體" w:hAnsi="標楷體" w:cs="標楷體"/>
          <w:color w:val="000000"/>
        </w:rPr>
        <w:t xml:space="preserve"> </w:t>
      </w:r>
      <w:r w:rsidRPr="00246D91">
        <w:rPr>
          <w:rFonts w:ascii="標楷體" w:eastAsia="標楷體" w:hAnsi="標楷體" w:cs="標楷體" w:hint="eastAsia"/>
          <w:color w:val="000000"/>
        </w:rPr>
        <w:t>以出席人員二分之一（含）以上同意為通過。</w:t>
      </w:r>
    </w:p>
    <w:p w:rsidR="00EF2B68" w:rsidRPr="00246D91" w:rsidRDefault="00EF2B68" w:rsidP="00EF2B68">
      <w:pPr>
        <w:adjustRightInd w:val="0"/>
        <w:spacing w:beforeLines="50"/>
        <w:ind w:left="490" w:hanging="490"/>
        <w:jc w:val="both"/>
        <w:rPr>
          <w:rFonts w:ascii="標楷體" w:eastAsia="標楷體" w:hAnsi="標楷體" w:cs="Times New Roman"/>
          <w:color w:val="000000"/>
        </w:rPr>
      </w:pPr>
      <w:r w:rsidRPr="00246D91">
        <w:rPr>
          <w:rFonts w:ascii="標楷體" w:eastAsia="標楷體" w:hAnsi="標楷體" w:cs="標楷體" w:hint="eastAsia"/>
          <w:bCs/>
          <w:color w:val="000000"/>
        </w:rPr>
        <w:t>九、</w:t>
      </w:r>
      <w:r w:rsidRPr="00246D91">
        <w:rPr>
          <w:rFonts w:ascii="標楷體" w:eastAsia="標楷體" w:hAnsi="標楷體" w:cs="標楷體" w:hint="eastAsia"/>
          <w:color w:val="000000"/>
        </w:rPr>
        <w:t>凡經本會議決議之議案，需正式列入紀錄，並於該次會議結束後一個月內將該紀錄分送各出席人員</w:t>
      </w:r>
      <w:proofErr w:type="gramStart"/>
      <w:r w:rsidRPr="00246D91">
        <w:rPr>
          <w:rFonts w:ascii="標楷體" w:eastAsia="標楷體" w:hAnsi="標楷體" w:cs="標楷體" w:hint="eastAsia"/>
          <w:color w:val="000000"/>
        </w:rPr>
        <w:t>確認簽可後</w:t>
      </w:r>
      <w:proofErr w:type="gramEnd"/>
      <w:r w:rsidRPr="00246D91">
        <w:rPr>
          <w:rFonts w:ascii="標楷體" w:eastAsia="標楷體" w:hAnsi="標楷體" w:cs="標楷體" w:hint="eastAsia"/>
          <w:color w:val="000000"/>
        </w:rPr>
        <w:t>，存檔備查。</w:t>
      </w:r>
    </w:p>
    <w:p w:rsidR="00EF2B68" w:rsidRDefault="00EF2B68" w:rsidP="00EF2B68">
      <w:pPr>
        <w:adjustRightInd w:val="0"/>
        <w:spacing w:beforeLines="50"/>
        <w:ind w:left="426" w:hanging="426"/>
        <w:jc w:val="both"/>
        <w:rPr>
          <w:rFonts w:ascii="標楷體" w:eastAsia="標楷體" w:hAnsi="標楷體" w:cs="標楷體" w:hint="eastAsia"/>
          <w:color w:val="000000"/>
        </w:rPr>
      </w:pPr>
      <w:r w:rsidRPr="00246D91">
        <w:rPr>
          <w:rFonts w:ascii="標楷體" w:eastAsia="標楷體" w:hAnsi="標楷體" w:cs="標楷體" w:hint="eastAsia"/>
          <w:bCs/>
          <w:color w:val="000000"/>
        </w:rPr>
        <w:t>十、</w:t>
      </w:r>
      <w:r w:rsidRPr="00246D91">
        <w:rPr>
          <w:rFonts w:ascii="標楷體" w:eastAsia="標楷體" w:hAnsi="標楷體" w:cs="標楷體" w:hint="eastAsia"/>
          <w:color w:val="000000"/>
        </w:rPr>
        <w:t>每次會議開議時，主席或有關同仁應先報告上次會議決議事項之執行情形。</w:t>
      </w:r>
    </w:p>
    <w:p w:rsidR="004A34DB" w:rsidRPr="00EF2B68" w:rsidRDefault="00EF2B68" w:rsidP="00EF2B68">
      <w:pPr>
        <w:adjustRightInd w:val="0"/>
        <w:spacing w:beforeLines="50"/>
        <w:ind w:left="426" w:hanging="426"/>
        <w:jc w:val="both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十一</w:t>
      </w:r>
      <w:r w:rsidRPr="00246D91">
        <w:rPr>
          <w:rFonts w:ascii="標楷體" w:eastAsia="標楷體" w:hAnsi="標楷體" w:cs="標楷體" w:hint="eastAsia"/>
          <w:bCs/>
          <w:color w:val="000000"/>
        </w:rPr>
        <w:t>、</w:t>
      </w:r>
      <w:r w:rsidRPr="00EF2B68">
        <w:rPr>
          <w:rFonts w:ascii="標楷體" w:eastAsia="標楷體" w:hAnsi="標楷體" w:cs="標楷體" w:hint="eastAsia"/>
          <w:color w:val="000000"/>
        </w:rPr>
        <w:t>本辦法經系</w:t>
      </w:r>
      <w:proofErr w:type="gramStart"/>
      <w:r w:rsidRPr="00EF2B68">
        <w:rPr>
          <w:rFonts w:ascii="標楷體" w:eastAsia="標楷體" w:hAnsi="標楷體" w:cs="標楷體" w:hint="eastAsia"/>
          <w:color w:val="000000"/>
        </w:rPr>
        <w:t>務</w:t>
      </w:r>
      <w:proofErr w:type="gramEnd"/>
      <w:r w:rsidRPr="00EF2B68">
        <w:rPr>
          <w:rFonts w:ascii="標楷體" w:eastAsia="標楷體" w:hAnsi="標楷體" w:cs="標楷體" w:hint="eastAsia"/>
          <w:color w:val="000000"/>
        </w:rPr>
        <w:t>會議通過，提報院</w:t>
      </w:r>
      <w:proofErr w:type="gramStart"/>
      <w:r w:rsidRPr="00EF2B68">
        <w:rPr>
          <w:rFonts w:ascii="標楷體" w:eastAsia="標楷體" w:hAnsi="標楷體" w:cs="標楷體" w:hint="eastAsia"/>
          <w:color w:val="000000"/>
        </w:rPr>
        <w:t>務</w:t>
      </w:r>
      <w:proofErr w:type="gramEnd"/>
      <w:r w:rsidRPr="00EF2B68">
        <w:rPr>
          <w:rFonts w:ascii="標楷體" w:eastAsia="標楷體" w:hAnsi="標楷體" w:cs="標楷體" w:hint="eastAsia"/>
          <w:color w:val="000000"/>
        </w:rPr>
        <w:t>會審核通過後實施，修正時亦同。</w:t>
      </w:r>
    </w:p>
    <w:sectPr w:rsidR="004A34DB" w:rsidRPr="00EF2B68" w:rsidSect="004A34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2B68"/>
    <w:rsid w:val="004A34DB"/>
    <w:rsid w:val="00EF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68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U3</cp:lastModifiedBy>
  <cp:revision>1</cp:revision>
  <dcterms:created xsi:type="dcterms:W3CDTF">2013-10-11T09:51:00Z</dcterms:created>
  <dcterms:modified xsi:type="dcterms:W3CDTF">2013-10-11T09:52:00Z</dcterms:modified>
</cp:coreProperties>
</file>