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2" w:rsidRDefault="00842BE2" w:rsidP="00842BE2">
      <w:pPr>
        <w:jc w:val="center"/>
        <w:rPr>
          <w:rFonts w:ascii="Times New Roman" w:eastAsia="標楷體" w:hAnsi="標楷體" w:cs="新細明體"/>
          <w:color w:val="000000"/>
          <w:kern w:val="0"/>
          <w:sz w:val="32"/>
          <w:szCs w:val="32"/>
        </w:rPr>
      </w:pPr>
      <w:r w:rsidRPr="00631E69">
        <w:rPr>
          <w:rFonts w:ascii="Arial Unicode MS" w:eastAsia="標楷體" w:hAnsi="Arial Unicode MS" w:cs="標楷體" w:hint="eastAsia"/>
          <w:color w:val="000000"/>
          <w:sz w:val="32"/>
          <w:szCs w:val="32"/>
        </w:rPr>
        <w:t>佛光大學</w:t>
      </w:r>
      <w:r w:rsidRPr="00631E69">
        <w:rPr>
          <w:rFonts w:ascii="Times New Roman" w:eastAsia="標楷體" w:hAnsi="標楷體" w:cs="新細明體" w:hint="eastAsia"/>
          <w:color w:val="000000"/>
          <w:kern w:val="0"/>
          <w:sz w:val="32"/>
          <w:szCs w:val="32"/>
        </w:rPr>
        <w:t>管理學院管理學系學生考取專業證照獎勵規定</w:t>
      </w:r>
    </w:p>
    <w:p w:rsidR="00842BE2" w:rsidRPr="00631E69" w:rsidRDefault="00842BE2" w:rsidP="00842BE2">
      <w:pPr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842BE2" w:rsidRPr="00631E69" w:rsidRDefault="00842BE2" w:rsidP="00842BE2">
      <w:pPr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10.03.23 109</w:t>
      </w:r>
      <w:r>
        <w:rPr>
          <w:rFonts w:ascii="標楷體" w:eastAsia="標楷體" w:hAnsi="標楷體" w:hint="eastAsia"/>
          <w:sz w:val="16"/>
          <w:szCs w:val="16"/>
        </w:rPr>
        <w:t>學年度第6次行政會議包裹通過</w:t>
      </w:r>
    </w:p>
    <w:p w:rsidR="00842BE2" w:rsidRPr="00631E69" w:rsidRDefault="00842BE2" w:rsidP="00842BE2">
      <w:pPr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842BE2" w:rsidRPr="00A704CA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A704CA">
        <w:rPr>
          <w:rFonts w:ascii="標楷體" w:eastAsia="標楷體" w:hAnsi="標楷體" w:hint="eastAsia"/>
          <w:szCs w:val="24"/>
        </w:rPr>
        <w:t>為鼓勵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佛光大學管理學院（以下簡稱本院）管理學系（以下簡稱本系）學生考取專業證照提昇就業競爭力，特訂定本院「管理學系學生考取專業證照獎勵規定」（以下簡稱本規定）。</w:t>
      </w:r>
    </w:p>
    <w:p w:rsidR="00842BE2" w:rsidRPr="00A704CA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二、本規定獎勵對象為入學後至畢業前通過各類專業證照考試，並取得證照證明文件者。各專業證照考照獎勵以一次為限。</w:t>
      </w:r>
    </w:p>
    <w:p w:rsidR="00842BE2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三、申請方式由學生檢附證書或成績單影本、銀行存摺影本、領據及考照獎勵申請表，至本系</w:t>
      </w:r>
      <w:proofErr w:type="gramStart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系</w:t>
      </w:r>
      <w:proofErr w:type="gramEnd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辦公室申請，統一於每學期期末進行審核發放。</w:t>
      </w:r>
    </w:p>
    <w:p w:rsidR="00842BE2" w:rsidRPr="00A704CA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四、專業證照獎勵標準依證照取得難易程度與該證照之公信力給予獎勵（佛光大學管理學系管理專業證照獎勵標準詳參附表一）。若考取未列於附表之專業證照，由本系</w:t>
      </w:r>
      <w:proofErr w:type="gramStart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系務</w:t>
      </w:r>
      <w:proofErr w:type="gramEnd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會議審查之，予以分類獎勵。</w:t>
      </w:r>
    </w:p>
    <w:p w:rsidR="00842BE2" w:rsidRPr="00A704CA" w:rsidRDefault="00842BE2" w:rsidP="00842BE2">
      <w:pPr>
        <w:ind w:leftChars="200" w:left="1200" w:hangingChars="300" w:hanging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）A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級：每張證照獎勵金額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1,000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842BE2" w:rsidRPr="00A704CA" w:rsidRDefault="00842BE2" w:rsidP="00842BE2">
      <w:pPr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）B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級：每張證照獎勵金額6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00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:rsidR="00842BE2" w:rsidRPr="00A704CA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五、獎勵金核發方式：</w:t>
      </w:r>
    </w:p>
    <w:p w:rsidR="00842BE2" w:rsidRPr="00A704CA" w:rsidRDefault="00842BE2" w:rsidP="00842BE2">
      <w:pPr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）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凡提出申請並符合條件者，經審核通過時即發放獎勵金，核發彙總清冊資料提報本系</w:t>
      </w:r>
      <w:proofErr w:type="gramStart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系務</w:t>
      </w:r>
      <w:proofErr w:type="gramEnd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會議備查。</w:t>
      </w:r>
    </w:p>
    <w:p w:rsidR="00842BE2" w:rsidRPr="00A704CA" w:rsidRDefault="00842BE2" w:rsidP="00842BE2">
      <w:pPr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A704CA">
        <w:rPr>
          <w:rFonts w:ascii="標楷體" w:eastAsia="標楷體" w:hAnsi="標楷體" w:cs="新細明體"/>
          <w:color w:val="000000"/>
          <w:kern w:val="0"/>
          <w:szCs w:val="24"/>
        </w:rPr>
        <w:t>）</w:t>
      </w: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領款期限為申請日至次一</w:t>
      </w:r>
      <w:proofErr w:type="gramStart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學期學期</w:t>
      </w:r>
      <w:proofErr w:type="gramEnd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結束，逾期未領之獎勵金視同申請者棄權，本系不再發放，並將該</w:t>
      </w:r>
      <w:proofErr w:type="gramStart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獎勵金返還</w:t>
      </w:r>
      <w:proofErr w:type="gramEnd"/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至原核發之基金供後續使用。</w:t>
      </w:r>
    </w:p>
    <w:p w:rsidR="00842BE2" w:rsidRPr="00A704CA" w:rsidRDefault="00842BE2" w:rsidP="00842BE2">
      <w:pPr>
        <w:spacing w:beforeLines="50" w:before="18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704CA">
        <w:rPr>
          <w:rFonts w:ascii="標楷體" w:eastAsia="標楷體" w:hAnsi="標楷體" w:cs="新細明體" w:hint="eastAsia"/>
          <w:color w:val="000000"/>
          <w:kern w:val="0"/>
          <w:szCs w:val="24"/>
        </w:rPr>
        <w:t>六、獎勵金由本系管理費下支應。若有其他經費來源，得依該經費來源之目的或計畫獎勵金額核發之。</w:t>
      </w:r>
    </w:p>
    <w:p w:rsidR="00842BE2" w:rsidRPr="00631E69" w:rsidRDefault="00842BE2" w:rsidP="00842BE2">
      <w:pPr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42BE2" w:rsidRPr="00631E69" w:rsidRDefault="00842BE2" w:rsidP="00842BE2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31E69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842BE2" w:rsidRPr="00B645C0" w:rsidRDefault="00842BE2" w:rsidP="00842BE2">
      <w:pPr>
        <w:jc w:val="center"/>
        <w:outlineLvl w:val="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645C0">
        <w:rPr>
          <w:rFonts w:ascii="標楷體" w:eastAsia="標楷體" w:hAnsi="標楷體" w:cs="Arial" w:hint="eastAsia"/>
          <w:bCs/>
          <w:kern w:val="0"/>
          <w:sz w:val="36"/>
          <w:szCs w:val="36"/>
        </w:rPr>
        <w:lastRenderedPageBreak/>
        <w:t>佛光大學管理學院</w:t>
      </w:r>
      <w:r w:rsidRPr="00834A8D">
        <w:rPr>
          <w:rFonts w:ascii="標楷體" w:eastAsia="標楷體" w:hAnsi="標楷體" w:cs="Arial" w:hint="eastAsia"/>
          <w:bCs/>
          <w:kern w:val="0"/>
          <w:sz w:val="36"/>
          <w:szCs w:val="36"/>
        </w:rPr>
        <w:t>管理學系</w:t>
      </w:r>
      <w:r w:rsidRPr="009766EB">
        <w:rPr>
          <w:rFonts w:ascii="標楷體" w:eastAsia="標楷體" w:hAnsi="標楷體" w:cs="Arial" w:hint="eastAsia"/>
          <w:bCs/>
          <w:kern w:val="0"/>
          <w:sz w:val="36"/>
          <w:szCs w:val="36"/>
        </w:rPr>
        <w:t>學生考取專業證照獎勵規定</w:t>
      </w:r>
    </w:p>
    <w:p w:rsidR="00842BE2" w:rsidRPr="00CE6E0A" w:rsidRDefault="00842BE2" w:rsidP="00842BE2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全</w:t>
      </w:r>
      <w:r w:rsidRPr="00CE6E0A">
        <w:rPr>
          <w:rFonts w:ascii="標楷體" w:eastAsia="標楷體" w:hAnsi="標楷體" w:cs="新細明體" w:hint="eastAsia"/>
          <w:sz w:val="36"/>
          <w:szCs w:val="36"/>
        </w:rPr>
        <w:t>部條文修正草案</w:t>
      </w:r>
    </w:p>
    <w:p w:rsidR="00842BE2" w:rsidRPr="00CE6E0A" w:rsidRDefault="00842BE2" w:rsidP="00842BE2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E6E0A">
        <w:rPr>
          <w:rFonts w:ascii="標楷體" w:eastAsia="標楷體" w:hAnsi="標楷體" w:cs="新細明體" w:hint="eastAsia"/>
          <w:sz w:val="32"/>
          <w:szCs w:val="32"/>
        </w:rPr>
        <w:t>新舊條文對照表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3"/>
        <w:gridCol w:w="4093"/>
        <w:gridCol w:w="1422"/>
      </w:tblGrid>
      <w:tr w:rsidR="00842BE2" w:rsidRPr="00CE6E0A" w:rsidTr="0073375B">
        <w:trPr>
          <w:trHeight w:val="229"/>
          <w:jc w:val="center"/>
        </w:trPr>
        <w:tc>
          <w:tcPr>
            <w:tcW w:w="2130" w:type="pct"/>
            <w:vAlign w:val="center"/>
          </w:tcPr>
          <w:p w:rsidR="00842BE2" w:rsidRPr="00CE6E0A" w:rsidRDefault="00842BE2" w:rsidP="0073375B">
            <w:pPr>
              <w:ind w:left="72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新細明體" w:hint="eastAsia"/>
                <w:szCs w:val="24"/>
              </w:rPr>
              <w:t>修正條文</w:t>
            </w:r>
          </w:p>
        </w:tc>
        <w:tc>
          <w:tcPr>
            <w:tcW w:w="2130" w:type="pct"/>
            <w:vAlign w:val="center"/>
          </w:tcPr>
          <w:p w:rsidR="00842BE2" w:rsidRPr="00CE6E0A" w:rsidRDefault="00842BE2" w:rsidP="0073375B">
            <w:pPr>
              <w:ind w:left="72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新細明體" w:hint="eastAsia"/>
                <w:szCs w:val="24"/>
              </w:rPr>
              <w:t>原條文</w:t>
            </w:r>
          </w:p>
        </w:tc>
        <w:tc>
          <w:tcPr>
            <w:tcW w:w="740" w:type="pct"/>
            <w:vAlign w:val="center"/>
          </w:tcPr>
          <w:p w:rsidR="00842BE2" w:rsidRPr="00CE6E0A" w:rsidRDefault="00842BE2" w:rsidP="0073375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D412EE" w:rsidRDefault="00842BE2" w:rsidP="0073375B">
            <w:pPr>
              <w:rPr>
                <w:rFonts w:ascii="標楷體" w:eastAsia="標楷體"/>
                <w:color w:val="000000"/>
                <w:szCs w:val="24"/>
              </w:rPr>
            </w:pPr>
            <w:r w:rsidRPr="00D412EE">
              <w:rPr>
                <w:rFonts w:ascii="標楷體" w:eastAsia="標楷體" w:hint="eastAsia"/>
                <w:bCs/>
                <w:szCs w:val="24"/>
              </w:rPr>
              <w:t>管理學院</w:t>
            </w:r>
            <w:r w:rsidRPr="000C761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管理</w:t>
            </w:r>
            <w:r w:rsidRPr="000C7618">
              <w:rPr>
                <w:rFonts w:ascii="標楷體" w:eastAsia="標楷體" w:hAnsi="標楷體" w:cs="Arial"/>
                <w:bCs/>
                <w:kern w:val="0"/>
                <w:szCs w:val="24"/>
              </w:rPr>
              <w:t>學</w:t>
            </w:r>
            <w:r w:rsidRPr="000C7618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系</w:t>
            </w:r>
            <w:r w:rsidRPr="00863C8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學生考取專業證照獎勵規定</w:t>
            </w:r>
          </w:p>
        </w:tc>
        <w:tc>
          <w:tcPr>
            <w:tcW w:w="2130" w:type="pct"/>
          </w:tcPr>
          <w:p w:rsidR="00842BE2" w:rsidRPr="000C7618" w:rsidRDefault="00842BE2" w:rsidP="0073375B">
            <w:pPr>
              <w:rPr>
                <w:rFonts w:ascii="標楷體" w:eastAsia="標楷體" w:hAnsi="標楷體"/>
                <w:szCs w:val="24"/>
              </w:rPr>
            </w:pPr>
            <w:r w:rsidRPr="000C761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社會科學暨</w:t>
            </w:r>
            <w:r w:rsidRPr="000C7618">
              <w:rPr>
                <w:rFonts w:ascii="標楷體" w:eastAsia="標楷體" w:hint="eastAsia"/>
                <w:bCs/>
                <w:szCs w:val="24"/>
              </w:rPr>
              <w:t>管理學</w:t>
            </w:r>
            <w:r w:rsidRPr="00863C86">
              <w:rPr>
                <w:rFonts w:ascii="標楷體" w:eastAsia="標楷體" w:hint="eastAsia"/>
                <w:bCs/>
                <w:szCs w:val="24"/>
              </w:rPr>
              <w:t>院</w:t>
            </w:r>
            <w:r w:rsidRPr="00863C8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管理</w:t>
            </w:r>
            <w:r w:rsidRPr="00863C86">
              <w:rPr>
                <w:rFonts w:ascii="標楷體" w:eastAsia="標楷體" w:hAnsi="標楷體" w:cs="Arial"/>
                <w:bCs/>
                <w:kern w:val="0"/>
                <w:szCs w:val="24"/>
              </w:rPr>
              <w:t>學</w:t>
            </w:r>
            <w:r w:rsidRPr="00863C8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系學生考取專業證照獎勵規定</w:t>
            </w:r>
          </w:p>
        </w:tc>
        <w:tc>
          <w:tcPr>
            <w:tcW w:w="740" w:type="pct"/>
          </w:tcPr>
          <w:p w:rsidR="00842BE2" w:rsidRPr="00762C1F" w:rsidRDefault="00842BE2" w:rsidP="0073375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修改學院名稱。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B645C0" w:rsidRDefault="00842BE2" w:rsidP="0073375B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A8D">
              <w:rPr>
                <w:rFonts w:ascii="標楷體" w:eastAsia="標楷體" w:hAnsi="標楷體" w:hint="eastAsia"/>
                <w:szCs w:val="24"/>
              </w:rPr>
              <w:t>一、</w:t>
            </w:r>
            <w:r w:rsidRPr="009766EB">
              <w:rPr>
                <w:rFonts w:ascii="標楷體" w:eastAsia="標楷體" w:hAnsi="標楷體" w:hint="eastAsia"/>
                <w:szCs w:val="24"/>
              </w:rPr>
              <w:t>為鼓勵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佛光大學管理學院</w:t>
            </w: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（以下簡稱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本院</w:t>
            </w: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）管理學系（以下簡稱</w:t>
            </w:r>
            <w:r w:rsidRPr="00631E69">
              <w:rPr>
                <w:rFonts w:ascii="標楷體" w:eastAsia="標楷體" w:hAnsi="標楷體" w:hint="eastAsia"/>
                <w:szCs w:val="24"/>
              </w:rPr>
              <w:t>本系</w:t>
            </w: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</w:t>
            </w:r>
            <w:r w:rsidRPr="009766EB">
              <w:rPr>
                <w:rFonts w:ascii="標楷體" w:eastAsia="標楷體" w:hAnsi="標楷體" w:hint="eastAsia"/>
                <w:szCs w:val="24"/>
              </w:rPr>
              <w:t>學生考取專業證照提昇就業競爭力，特訂定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本院</w:t>
            </w:r>
            <w:r w:rsidRPr="009766EB">
              <w:rPr>
                <w:rFonts w:ascii="標楷體" w:eastAsia="標楷體" w:hAnsi="標楷體" w:hint="eastAsia"/>
                <w:szCs w:val="24"/>
              </w:rPr>
              <w:t>「管理學系學生考取專業證照獎勵規定」（以下簡稱本規定）。</w:t>
            </w:r>
          </w:p>
        </w:tc>
        <w:tc>
          <w:tcPr>
            <w:tcW w:w="2130" w:type="pct"/>
          </w:tcPr>
          <w:p w:rsidR="00842BE2" w:rsidRPr="00834A8D" w:rsidRDefault="00842BE2" w:rsidP="0073375B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34A8D">
              <w:rPr>
                <w:rFonts w:ascii="標楷體" w:eastAsia="標楷體" w:hAnsi="標楷體" w:hint="eastAsia"/>
                <w:szCs w:val="24"/>
              </w:rPr>
              <w:t>一、</w:t>
            </w:r>
            <w:r w:rsidRPr="009766EB">
              <w:rPr>
                <w:rFonts w:ascii="標楷體" w:eastAsia="標楷體" w:hAnsi="標楷體" w:hint="eastAsia"/>
                <w:szCs w:val="24"/>
              </w:rPr>
              <w:t>為鼓勵</w:t>
            </w:r>
            <w:r w:rsidRPr="00631E69">
              <w:rPr>
                <w:rFonts w:ascii="標楷體" w:eastAsia="標楷體" w:hAnsi="標楷體" w:hint="eastAsia"/>
                <w:szCs w:val="24"/>
              </w:rPr>
              <w:t>本系</w:t>
            </w:r>
            <w:r w:rsidRPr="009766EB">
              <w:rPr>
                <w:rFonts w:ascii="標楷體" w:eastAsia="標楷體" w:hAnsi="標楷體" w:hint="eastAsia"/>
                <w:szCs w:val="24"/>
              </w:rPr>
              <w:t>學生考取專業證照提昇就業競爭力，特訂定「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佛光大學</w:t>
            </w:r>
            <w:r w:rsidRPr="000C761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社會科學暨</w:t>
            </w:r>
            <w:r w:rsidRPr="009766EB">
              <w:rPr>
                <w:rFonts w:ascii="標楷體" w:eastAsia="標楷體" w:hAnsi="標楷體" w:hint="eastAsia"/>
                <w:szCs w:val="24"/>
              </w:rPr>
              <w:t>管理學系學生考取專業證照獎勵規定」（以下簡稱本規定）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40" w:type="pct"/>
          </w:tcPr>
          <w:p w:rsidR="00842BE2" w:rsidRPr="00CE6E0A" w:rsidRDefault="00842BE2" w:rsidP="0073375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新細明體" w:hint="eastAsia"/>
                <w:szCs w:val="24"/>
              </w:rPr>
              <w:t>依法制作業辦法修正。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二、本規定獎勵對象為入學後至畢業前通過各類專業證照考試，並取得證照證明文件者。各專業證照考照獎勵以一次為限。</w:t>
            </w:r>
          </w:p>
        </w:tc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二、本規定獎勵對象為入學後至畢業前通過各類專業證照考試，並取得證照證明文件者。各專業證照考照獎勵以一次為限。</w:t>
            </w:r>
          </w:p>
        </w:tc>
        <w:tc>
          <w:tcPr>
            <w:tcW w:w="740" w:type="pct"/>
          </w:tcPr>
          <w:p w:rsidR="00842BE2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無修正。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三、申請方式由學生檢附證書或成績單影本、銀行存摺影本、領據及考照獎勵申請表，至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本</w:t>
            </w:r>
            <w:r w:rsidRPr="00631E69"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proofErr w:type="gramEnd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辦公室申請，統一於每學期期末進行審核發放。</w:t>
            </w:r>
          </w:p>
        </w:tc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三、申請方式由學生檢附證書或成績單影本、銀行存摺影本、領據及考照獎勵申請表，至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管理學</w:t>
            </w: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系辦公室申請，統一於每學期期末進行審核發放。</w:t>
            </w:r>
          </w:p>
        </w:tc>
        <w:tc>
          <w:tcPr>
            <w:tcW w:w="740" w:type="pct"/>
          </w:tcPr>
          <w:p w:rsidR="00842BE2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統一簡稱。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四、專業證照獎勵標準依證照取得難易程度與該證照之公信力給予獎勵（佛光大學管理學系管理專業證照獎勵標準詳參附表一）。若考取未列於附表之專業證照，由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本</w:t>
            </w:r>
            <w:r w:rsidRPr="000C284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proofErr w:type="gramStart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系務</w:t>
            </w:r>
            <w:proofErr w:type="gramEnd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會議審查之，予以分類獎勵。</w:t>
            </w:r>
          </w:p>
          <w:p w:rsidR="00842BE2" w:rsidRDefault="00842BE2" w:rsidP="0073375B">
            <w:pPr>
              <w:ind w:leftChars="200" w:left="1200" w:hangingChars="300" w:hanging="72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（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）A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級：每張證照獎勵金額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1,000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</w:t>
            </w:r>
            <w:r w:rsidRPr="000C284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842BE2" w:rsidRPr="003966C3" w:rsidRDefault="00842BE2" w:rsidP="0073375B">
            <w:pPr>
              <w:ind w:leftChars="200" w:left="1200" w:hangingChars="300" w:hanging="720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（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二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）B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級：每張證照獎勵金額6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00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元。</w:t>
            </w:r>
          </w:p>
        </w:tc>
        <w:tc>
          <w:tcPr>
            <w:tcW w:w="2130" w:type="pct"/>
          </w:tcPr>
          <w:p w:rsidR="00842BE2" w:rsidRPr="003966C3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四、專業證照獎勵標準依證照取得難易程度與該證照之公信力給予獎勵（佛光大學管理學系管理專業證照獎勵標準詳參附表一）。若考取未列於附表之專業證照，由系</w:t>
            </w:r>
            <w:proofErr w:type="gramStart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3966C3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會議審查之，予以分類獎勵。</w:t>
            </w:r>
          </w:p>
          <w:p w:rsidR="00842BE2" w:rsidRDefault="00842BE2" w:rsidP="0073375B">
            <w:pPr>
              <w:ind w:leftChars="200" w:left="1200" w:hangingChars="300" w:hanging="72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（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）A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級：每張證照獎勵金額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1,000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</w:t>
            </w:r>
          </w:p>
          <w:p w:rsidR="00842BE2" w:rsidRPr="003966C3" w:rsidRDefault="00842BE2" w:rsidP="0073375B">
            <w:pPr>
              <w:ind w:leftChars="200" w:left="1200" w:hangingChars="300" w:hanging="720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（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二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）B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級：每張證照獎勵金額6</w:t>
            </w:r>
            <w:r w:rsidRPr="00631E69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00</w:t>
            </w:r>
            <w:r w:rsidRPr="00631E6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元。</w:t>
            </w:r>
          </w:p>
        </w:tc>
        <w:tc>
          <w:tcPr>
            <w:tcW w:w="740" w:type="pct"/>
          </w:tcPr>
          <w:p w:rsidR="00842BE2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增加定義。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631E69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五</w:t>
            </w:r>
            <w:r w:rsidRPr="00B9168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631E69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獎勵金核發方式：</w:t>
            </w:r>
          </w:p>
          <w:p w:rsidR="00842BE2" w:rsidRDefault="00842BE2" w:rsidP="0073375B">
            <w:pPr>
              <w:ind w:leftChars="200" w:left="1201" w:hangingChars="300" w:hanging="721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631E69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一</w:t>
            </w:r>
            <w:r w:rsidRPr="00631E69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凡提出申請並符合條件者，經審核通過時即發放獎勵金，核發彙總清冊資</w:t>
            </w:r>
            <w:bookmarkStart w:id="0" w:name="_GoBack"/>
            <w:bookmarkEnd w:id="0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料提報</w:t>
            </w:r>
            <w:r w:rsidRPr="00EF59FA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本</w:t>
            </w:r>
            <w:r w:rsidRPr="000C284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系務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會議備</w:t>
            </w:r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lastRenderedPageBreak/>
              <w:t>查。</w:t>
            </w:r>
          </w:p>
          <w:p w:rsidR="00842BE2" w:rsidRPr="00834A8D" w:rsidRDefault="00842BE2" w:rsidP="0073375B">
            <w:pPr>
              <w:ind w:leftChars="200" w:left="1201" w:hangingChars="300" w:hanging="721"/>
              <w:rPr>
                <w:rFonts w:ascii="標楷體" w:eastAsia="標楷體" w:hAnsi="標楷體"/>
                <w:szCs w:val="24"/>
              </w:rPr>
            </w:pPr>
            <w:r w:rsidRPr="00631E69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二</w:t>
            </w:r>
            <w:r w:rsidRPr="00631E69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領款期限為申請日至次一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學期學期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結束，逾期未領之獎勵金視同申請者棄權，本系不再發放，並將該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獎勵金返還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至原核發之基金供後續使用。</w:t>
            </w:r>
          </w:p>
        </w:tc>
        <w:tc>
          <w:tcPr>
            <w:tcW w:w="2130" w:type="pct"/>
          </w:tcPr>
          <w:p w:rsidR="00842BE2" w:rsidRPr="00631E69" w:rsidRDefault="00842BE2" w:rsidP="0073375B">
            <w:pPr>
              <w:ind w:left="480" w:hangingChars="200" w:hanging="480"/>
              <w:jc w:val="both"/>
              <w:rPr>
                <w:rFonts w:ascii="Times New Roman" w:eastAsia="標楷體" w:hAnsi="標楷體" w:cs="新細明體"/>
                <w:color w:val="000000"/>
                <w:kern w:val="0"/>
                <w:szCs w:val="24"/>
              </w:rPr>
            </w:pPr>
            <w:r w:rsidRPr="00B9168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六、</w:t>
            </w:r>
            <w:r w:rsidRPr="00631E69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獎勵金核發方式：</w:t>
            </w:r>
          </w:p>
          <w:p w:rsidR="00842BE2" w:rsidRDefault="00842BE2" w:rsidP="0073375B">
            <w:pPr>
              <w:ind w:leftChars="200" w:left="1201" w:hangingChars="300" w:hanging="721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一、</w:t>
            </w:r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凡提出申請並符合條件者，經審核通過時即發放獎勵金，核發彙總清冊資料提報系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務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會議備查。</w:t>
            </w:r>
          </w:p>
          <w:p w:rsidR="00842BE2" w:rsidRPr="00631E69" w:rsidRDefault="00842BE2" w:rsidP="0073375B">
            <w:pPr>
              <w:ind w:leftChars="200" w:left="1201" w:hangingChars="300" w:hanging="721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二、</w:t>
            </w:r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領款期限為申請日至次一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學期學期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結束，逾期未領之獎勵金視同申請者棄權，本系不再發放，並將該</w:t>
            </w:r>
            <w:proofErr w:type="gramStart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獎勵金返還</w:t>
            </w:r>
            <w:proofErr w:type="gramEnd"/>
            <w:r w:rsidRPr="003966C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至原核發之基金供後續使用。</w:t>
            </w:r>
          </w:p>
        </w:tc>
        <w:tc>
          <w:tcPr>
            <w:tcW w:w="740" w:type="pct"/>
          </w:tcPr>
          <w:p w:rsidR="00842BE2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增加定義及修改格式和條次。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834A8D" w:rsidRDefault="00842BE2" w:rsidP="0073375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六</w:t>
            </w:r>
            <w:r w:rsidRPr="00B9168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631E69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獎勵金由本系管理費下支應。若有其他經費來源，得依該經費來源之目的或計畫獎勵金額核發之。</w:t>
            </w:r>
          </w:p>
        </w:tc>
        <w:tc>
          <w:tcPr>
            <w:tcW w:w="2130" w:type="pct"/>
          </w:tcPr>
          <w:p w:rsidR="00842BE2" w:rsidRPr="00631E69" w:rsidRDefault="00842BE2" w:rsidP="0073375B">
            <w:pPr>
              <w:ind w:left="480" w:hangingChars="200" w:hanging="480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B9168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七、</w:t>
            </w:r>
            <w:r w:rsidRPr="00631E69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獎勵金由本系管理費下支應。若有其他經費來源，得依該經費來源之目的或計畫獎勵金額核發之。</w:t>
            </w:r>
          </w:p>
        </w:tc>
        <w:tc>
          <w:tcPr>
            <w:tcW w:w="740" w:type="pct"/>
          </w:tcPr>
          <w:p w:rsidR="00842BE2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修改條次。</w:t>
            </w:r>
          </w:p>
        </w:tc>
      </w:tr>
      <w:tr w:rsidR="00842BE2" w:rsidRPr="00CE6E0A" w:rsidTr="0073375B">
        <w:trPr>
          <w:jc w:val="center"/>
        </w:trPr>
        <w:tc>
          <w:tcPr>
            <w:tcW w:w="2130" w:type="pct"/>
          </w:tcPr>
          <w:p w:rsidR="00842BE2" w:rsidRPr="00834A8D" w:rsidRDefault="00842BE2" w:rsidP="0073375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pct"/>
          </w:tcPr>
          <w:p w:rsidR="00842BE2" w:rsidRPr="00834A8D" w:rsidRDefault="00842BE2" w:rsidP="0073375B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八、本規定經管理學系</w:t>
            </w:r>
            <w:proofErr w:type="gramStart"/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系務</w:t>
            </w:r>
            <w:proofErr w:type="gramEnd"/>
            <w:r w:rsidRPr="00631E6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會議通過後實施，修正時亦同。</w:t>
            </w:r>
          </w:p>
        </w:tc>
        <w:tc>
          <w:tcPr>
            <w:tcW w:w="740" w:type="pct"/>
          </w:tcPr>
          <w:p w:rsidR="00842BE2" w:rsidRPr="00CE6E0A" w:rsidRDefault="00842BE2" w:rsidP="0073375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依法制作業規範刪除</w:t>
            </w:r>
            <w:r w:rsidRPr="00CE6E0A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</w:tbl>
    <w:p w:rsidR="004E4439" w:rsidRPr="00842BE2" w:rsidRDefault="004E4439"/>
    <w:sectPr w:rsidR="004E4439" w:rsidRPr="00842BE2" w:rsidSect="00842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2"/>
    <w:rsid w:val="004E4439"/>
    <w:rsid w:val="008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EB35-C7EA-48BE-85C0-800D58C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2021-03-26T05:16:00Z</dcterms:created>
  <dcterms:modified xsi:type="dcterms:W3CDTF">2021-03-26T05:17:00Z</dcterms:modified>
</cp:coreProperties>
</file>