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DC" w:rsidRPr="00EF5907" w:rsidRDefault="008829DC" w:rsidP="008829DC">
      <w:pPr>
        <w:snapToGrid w:val="0"/>
        <w:spacing w:afterLines="50" w:after="180"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F5907">
        <w:rPr>
          <w:rFonts w:ascii="標楷體" w:eastAsia="標楷體" w:hAnsi="標楷體" w:hint="eastAsia"/>
          <w:b/>
          <w:color w:val="000000"/>
          <w:sz w:val="28"/>
          <w:szCs w:val="28"/>
        </w:rPr>
        <w:t>大學管理學系專業實習課程</w:t>
      </w:r>
      <w:bookmarkStart w:id="0" w:name="_GoBack"/>
      <w:r w:rsidRPr="00EF5907">
        <w:rPr>
          <w:rFonts w:ascii="標楷體" w:eastAsia="標楷體" w:hAnsi="標楷體" w:hint="eastAsia"/>
          <w:b/>
          <w:color w:val="000000"/>
          <w:sz w:val="28"/>
          <w:szCs w:val="28"/>
        </w:rPr>
        <w:t>成績評分表(實習機構督導版)</w:t>
      </w:r>
      <w:bookmarkEnd w:id="0"/>
    </w:p>
    <w:p w:rsidR="008829DC" w:rsidRPr="00F00333" w:rsidRDefault="008829DC" w:rsidP="008829DC">
      <w:pPr>
        <w:spacing w:line="500" w:lineRule="exact"/>
        <w:jc w:val="center"/>
        <w:rPr>
          <w:rFonts w:ascii="標楷體" w:eastAsia="標楷體" w:hAnsi="標楷體"/>
        </w:rPr>
      </w:pPr>
    </w:p>
    <w:p w:rsidR="008829DC" w:rsidRPr="00F00333" w:rsidRDefault="008829DC" w:rsidP="008829DC">
      <w:pPr>
        <w:spacing w:line="500" w:lineRule="exact"/>
        <w:jc w:val="both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 xml:space="preserve">實習機構名稱：_______________________         實習期間：自 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 xml:space="preserve">年 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 xml:space="preserve"> 日</w:t>
      </w:r>
    </w:p>
    <w:p w:rsidR="008829DC" w:rsidRPr="00F00333" w:rsidRDefault="008829DC" w:rsidP="008829DC">
      <w:pPr>
        <w:spacing w:line="500" w:lineRule="exact"/>
        <w:jc w:val="both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 xml:space="preserve">實習督導姓名：______________________                    至 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 xml:space="preserve">年 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 xml:space="preserve">月 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>日</w:t>
      </w:r>
    </w:p>
    <w:p w:rsidR="008829DC" w:rsidRDefault="008829DC" w:rsidP="008829DC">
      <w:pPr>
        <w:spacing w:line="500" w:lineRule="exact"/>
        <w:jc w:val="both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>實習生</w:t>
      </w:r>
      <w:r>
        <w:rPr>
          <w:rFonts w:ascii="標楷體" w:eastAsia="標楷體" w:hAnsi="標楷體" w:hint="eastAsia"/>
        </w:rPr>
        <w:t>學號</w:t>
      </w:r>
      <w:r w:rsidRPr="00F00333">
        <w:rPr>
          <w:rFonts w:ascii="標楷體" w:eastAsia="標楷體" w:hAnsi="標楷體" w:hint="eastAsia"/>
        </w:rPr>
        <w:t>：_________________________</w:t>
      </w:r>
    </w:p>
    <w:p w:rsidR="008829DC" w:rsidRPr="00F00333" w:rsidRDefault="008829DC" w:rsidP="008829DC">
      <w:pPr>
        <w:spacing w:line="500" w:lineRule="exact"/>
        <w:jc w:val="both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>實習生</w:t>
      </w:r>
      <w:r>
        <w:rPr>
          <w:rFonts w:ascii="標楷體" w:eastAsia="標楷體" w:hAnsi="標楷體" w:hint="eastAsia"/>
        </w:rPr>
        <w:t>姓名</w:t>
      </w:r>
      <w:r w:rsidRPr="00F00333">
        <w:rPr>
          <w:rFonts w:ascii="標楷體" w:eastAsia="標楷體" w:hAnsi="標楷體" w:hint="eastAsia"/>
        </w:rPr>
        <w:t>：_________________________</w:t>
      </w:r>
    </w:p>
    <w:p w:rsidR="008829DC" w:rsidRPr="00F00333" w:rsidRDefault="008829DC" w:rsidP="008829DC">
      <w:pPr>
        <w:spacing w:line="500" w:lineRule="exact"/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252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245"/>
        <w:gridCol w:w="3007"/>
      </w:tblGrid>
      <w:tr w:rsidR="008829DC" w:rsidRPr="00F00333" w:rsidTr="0083339A">
        <w:trPr>
          <w:trHeight w:val="535"/>
        </w:trPr>
        <w:tc>
          <w:tcPr>
            <w:tcW w:w="5415" w:type="dxa"/>
            <w:vAlign w:val="center"/>
          </w:tcPr>
          <w:p w:rsidR="008829DC" w:rsidRPr="00F00333" w:rsidRDefault="008829DC" w:rsidP="0083339A">
            <w:pPr>
              <w:jc w:val="center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 w:hint="eastAsia"/>
              </w:rPr>
              <w:t>考核項目暨內容</w:t>
            </w:r>
          </w:p>
        </w:tc>
        <w:tc>
          <w:tcPr>
            <w:tcW w:w="1245" w:type="dxa"/>
            <w:vAlign w:val="center"/>
          </w:tcPr>
          <w:p w:rsidR="008829DC" w:rsidRPr="00F00333" w:rsidRDefault="008829DC" w:rsidP="008333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Pr="00F00333">
              <w:rPr>
                <w:rFonts w:ascii="標楷體" w:eastAsia="標楷體" w:hAnsi="標楷體"/>
              </w:rPr>
              <w:t>機構督導評分</w:t>
            </w:r>
          </w:p>
        </w:tc>
        <w:tc>
          <w:tcPr>
            <w:tcW w:w="3007" w:type="dxa"/>
            <w:vAlign w:val="center"/>
          </w:tcPr>
          <w:p w:rsidR="008829DC" w:rsidRPr="00F00333" w:rsidRDefault="008829DC" w:rsidP="0083339A">
            <w:pPr>
              <w:jc w:val="center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 w:hint="eastAsia"/>
              </w:rPr>
              <w:t>建議事項或評語</w:t>
            </w:r>
          </w:p>
        </w:tc>
      </w:tr>
      <w:tr w:rsidR="008829DC" w:rsidRPr="00F00333" w:rsidTr="0083339A">
        <w:trPr>
          <w:cantSplit/>
          <w:trHeight w:val="2134"/>
        </w:trPr>
        <w:tc>
          <w:tcPr>
            <w:tcW w:w="5415" w:type="dxa"/>
          </w:tcPr>
          <w:p w:rsidR="008829DC" w:rsidRPr="00F00333" w:rsidRDefault="008829DC" w:rsidP="0083339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一、實習態度及專業精神 (0～</w:t>
            </w:r>
            <w:r>
              <w:rPr>
                <w:rFonts w:ascii="標楷體" w:eastAsia="標楷體" w:hAnsi="標楷體" w:hint="eastAsia"/>
              </w:rPr>
              <w:t>40</w:t>
            </w:r>
            <w:r w:rsidRPr="00F00333">
              <w:rPr>
                <w:rFonts w:ascii="標楷體" w:eastAsia="標楷體" w:hAnsi="標楷體"/>
              </w:rPr>
              <w:t>分)</w:t>
            </w:r>
          </w:p>
          <w:p w:rsidR="008829DC" w:rsidRPr="00F00333" w:rsidRDefault="008829DC" w:rsidP="008829DC">
            <w:pPr>
              <w:pStyle w:val="a4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出、缺勤情形。</w:t>
            </w:r>
          </w:p>
          <w:p w:rsidR="008829DC" w:rsidRPr="00F00333" w:rsidRDefault="008829DC" w:rsidP="008829DC">
            <w:pPr>
              <w:pStyle w:val="a4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學習及工作態度：主動積極、虛心求教、負責敬業。</w:t>
            </w:r>
          </w:p>
          <w:p w:rsidR="008829DC" w:rsidRPr="00F00333" w:rsidRDefault="008829DC" w:rsidP="008829DC">
            <w:pPr>
              <w:pStyle w:val="a4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綜合表現：情緒、創造力、判斷力、組織力和專業敏感度、自我肯定、人際關係等。</w:t>
            </w:r>
          </w:p>
        </w:tc>
        <w:tc>
          <w:tcPr>
            <w:tcW w:w="1245" w:type="dxa"/>
          </w:tcPr>
          <w:p w:rsidR="008829DC" w:rsidRPr="00F00333" w:rsidRDefault="008829D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7" w:type="dxa"/>
          </w:tcPr>
          <w:p w:rsidR="008829DC" w:rsidRPr="00F00333" w:rsidRDefault="008829DC" w:rsidP="008333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29DC" w:rsidRPr="00F00333" w:rsidTr="0083339A">
        <w:trPr>
          <w:cantSplit/>
          <w:trHeight w:val="1492"/>
        </w:trPr>
        <w:tc>
          <w:tcPr>
            <w:tcW w:w="5415" w:type="dxa"/>
          </w:tcPr>
          <w:p w:rsidR="008829DC" w:rsidRPr="00F00333" w:rsidRDefault="008829DC" w:rsidP="008829DC">
            <w:pPr>
              <w:pStyle w:val="a4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專業知識及技術的運用 (0～</w:t>
            </w:r>
            <w:r>
              <w:rPr>
                <w:rFonts w:ascii="標楷體" w:eastAsia="標楷體" w:hAnsi="標楷體" w:hint="eastAsia"/>
              </w:rPr>
              <w:t>30</w:t>
            </w:r>
            <w:r w:rsidRPr="00F00333">
              <w:rPr>
                <w:rFonts w:ascii="標楷體" w:eastAsia="標楷體" w:hAnsi="標楷體"/>
              </w:rPr>
              <w:t>分)</w:t>
            </w:r>
          </w:p>
          <w:p w:rsidR="008829DC" w:rsidRPr="00F00333" w:rsidRDefault="008829DC" w:rsidP="008829DC">
            <w:pPr>
              <w:pStyle w:val="a4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專業知識：對工作內涵的熟稔程度。</w:t>
            </w:r>
          </w:p>
          <w:p w:rsidR="008829DC" w:rsidRPr="00F00333" w:rsidRDefault="008829DC" w:rsidP="008829DC">
            <w:pPr>
              <w:pStyle w:val="a4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執行能力：運用專業知能於工作的情況。</w:t>
            </w:r>
          </w:p>
          <w:p w:rsidR="008829DC" w:rsidRPr="00F00333" w:rsidRDefault="008829DC" w:rsidP="008829DC">
            <w:pPr>
              <w:pStyle w:val="a4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其他。</w:t>
            </w:r>
          </w:p>
        </w:tc>
        <w:tc>
          <w:tcPr>
            <w:tcW w:w="1245" w:type="dxa"/>
          </w:tcPr>
          <w:p w:rsidR="008829DC" w:rsidRPr="00F00333" w:rsidRDefault="008829D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7" w:type="dxa"/>
          </w:tcPr>
          <w:p w:rsidR="008829DC" w:rsidRPr="00F00333" w:rsidRDefault="008829DC" w:rsidP="008333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29DC" w:rsidRPr="00F00333" w:rsidTr="0083339A">
        <w:trPr>
          <w:cantSplit/>
          <w:trHeight w:val="1091"/>
        </w:trPr>
        <w:tc>
          <w:tcPr>
            <w:tcW w:w="5415" w:type="dxa"/>
          </w:tcPr>
          <w:p w:rsidR="008829DC" w:rsidRPr="00F00333" w:rsidRDefault="008829DC" w:rsidP="008829DC">
            <w:pPr>
              <w:pStyle w:val="a4"/>
              <w:numPr>
                <w:ilvl w:val="0"/>
                <w:numId w:val="4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 w:hint="eastAsia"/>
              </w:rPr>
              <w:t>實習期間的紀</w:t>
            </w:r>
            <w:r w:rsidRPr="00F00333">
              <w:rPr>
                <w:rFonts w:ascii="標楷體" w:eastAsia="標楷體" w:hAnsi="標楷體"/>
              </w:rPr>
              <w:t>錄及報告 (0～</w:t>
            </w:r>
            <w:r>
              <w:rPr>
                <w:rFonts w:ascii="標楷體" w:eastAsia="標楷體" w:hAnsi="標楷體" w:hint="eastAsia"/>
              </w:rPr>
              <w:t>30</w:t>
            </w:r>
            <w:r w:rsidRPr="00F00333">
              <w:rPr>
                <w:rFonts w:ascii="標楷體" w:eastAsia="標楷體" w:hAnsi="標楷體"/>
              </w:rPr>
              <w:t>分)</w:t>
            </w:r>
          </w:p>
          <w:p w:rsidR="008829DC" w:rsidRPr="00F00333" w:rsidRDefault="008829DC" w:rsidP="008829DC">
            <w:pPr>
              <w:pStyle w:val="a4"/>
              <w:numPr>
                <w:ilvl w:val="0"/>
                <w:numId w:val="5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 w:hint="eastAsia"/>
              </w:rPr>
              <w:t>派任是否按時完成。</w:t>
            </w:r>
            <w:r>
              <w:rPr>
                <w:rFonts w:ascii="標楷體" w:eastAsia="標楷體" w:hAnsi="標楷體" w:hint="eastAsia"/>
              </w:rPr>
              <w:t>(□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8829DC" w:rsidRDefault="008829DC" w:rsidP="008829DC">
            <w:pPr>
              <w:pStyle w:val="a4"/>
              <w:numPr>
                <w:ilvl w:val="0"/>
                <w:numId w:val="5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 w:hint="eastAsia"/>
              </w:rPr>
              <w:t>報告是否按時繳交。</w:t>
            </w:r>
            <w:r>
              <w:rPr>
                <w:rFonts w:ascii="標楷體" w:eastAsia="標楷體" w:hAnsi="標楷體" w:hint="eastAsia"/>
              </w:rPr>
              <w:t>(□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8829DC" w:rsidRPr="00F00333" w:rsidRDefault="008829DC" w:rsidP="008829DC">
            <w:pPr>
              <w:pStyle w:val="a4"/>
              <w:numPr>
                <w:ilvl w:val="0"/>
                <w:numId w:val="5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實習時數是否達成240小時以上。(□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45" w:type="dxa"/>
          </w:tcPr>
          <w:p w:rsidR="008829DC" w:rsidRPr="00F00333" w:rsidRDefault="008829D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7" w:type="dxa"/>
          </w:tcPr>
          <w:p w:rsidR="008829DC" w:rsidRPr="00F00333" w:rsidRDefault="008829DC" w:rsidP="008333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29DC" w:rsidRPr="00F00333" w:rsidTr="0083339A">
        <w:trPr>
          <w:trHeight w:val="2118"/>
        </w:trPr>
        <w:tc>
          <w:tcPr>
            <w:tcW w:w="5415" w:type="dxa"/>
          </w:tcPr>
          <w:p w:rsidR="008829DC" w:rsidRPr="00F00333" w:rsidRDefault="008829DC" w:rsidP="0083339A">
            <w:pPr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總分 (以上</w:t>
            </w:r>
            <w:proofErr w:type="gramStart"/>
            <w:r w:rsidRPr="00F00333">
              <w:rPr>
                <w:rFonts w:ascii="標楷體" w:eastAsia="標楷體" w:hAnsi="標楷體"/>
              </w:rPr>
              <w:t>三</w:t>
            </w:r>
            <w:proofErr w:type="gramEnd"/>
            <w:r w:rsidRPr="00F00333">
              <w:rPr>
                <w:rFonts w:ascii="標楷體" w:eastAsia="標楷體" w:hAnsi="標楷體"/>
              </w:rPr>
              <w:t>項加總)</w:t>
            </w:r>
          </w:p>
          <w:p w:rsidR="008829DC" w:rsidRPr="00F00333" w:rsidRDefault="008829DC" w:rsidP="0083339A">
            <w:pPr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評分標準</w:t>
            </w:r>
            <w:r w:rsidRPr="00F00333">
              <w:rPr>
                <w:rFonts w:ascii="標楷體" w:eastAsia="標楷體" w:hAnsi="標楷體" w:hint="eastAsia"/>
              </w:rPr>
              <w:t>：</w:t>
            </w:r>
            <w:r w:rsidRPr="00F00333">
              <w:rPr>
                <w:rFonts w:ascii="標楷體" w:eastAsia="標楷體" w:hAnsi="標楷體"/>
              </w:rPr>
              <w:t>(1) 90分以上：特優</w:t>
            </w:r>
          </w:p>
          <w:p w:rsidR="008829DC" w:rsidRPr="00F00333" w:rsidRDefault="008829DC" w:rsidP="0083339A">
            <w:pPr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 w:hint="eastAsia"/>
              </w:rPr>
              <w:t xml:space="preserve">　　 </w:t>
            </w:r>
            <w:r w:rsidRPr="00F00333">
              <w:rPr>
                <w:rFonts w:ascii="標楷體" w:eastAsia="標楷體" w:hAnsi="標楷體"/>
              </w:rPr>
              <w:t>(2) 80～89分：優等</w:t>
            </w:r>
          </w:p>
          <w:p w:rsidR="008829DC" w:rsidRPr="00F00333" w:rsidRDefault="008829DC" w:rsidP="0083339A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(3) 70～79分：中等</w:t>
            </w:r>
          </w:p>
          <w:p w:rsidR="008829DC" w:rsidRPr="00F00333" w:rsidRDefault="008829DC" w:rsidP="0083339A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(4) 60～69分：有待改進</w:t>
            </w:r>
          </w:p>
          <w:p w:rsidR="008829DC" w:rsidRPr="00F00333" w:rsidRDefault="008829DC" w:rsidP="0083339A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(5) 60分以下：不及格</w:t>
            </w:r>
          </w:p>
        </w:tc>
        <w:tc>
          <w:tcPr>
            <w:tcW w:w="1245" w:type="dxa"/>
          </w:tcPr>
          <w:p w:rsidR="008829DC" w:rsidRPr="00F00333" w:rsidRDefault="008829D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7" w:type="dxa"/>
          </w:tcPr>
          <w:p w:rsidR="008829DC" w:rsidRPr="00F00333" w:rsidRDefault="008829DC" w:rsidP="0083339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829DC" w:rsidRDefault="008829DC" w:rsidP="008829DC">
      <w:pPr>
        <w:rPr>
          <w:rFonts w:ascii="標楷體" w:eastAsia="標楷體" w:hAnsi="標楷體"/>
        </w:rPr>
      </w:pPr>
    </w:p>
    <w:p w:rsidR="008829DC" w:rsidRPr="00F00333" w:rsidRDefault="008829DC" w:rsidP="008829DC">
      <w:pPr>
        <w:ind w:firstLineChars="200" w:firstLine="480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>實習總評：</w:t>
      </w:r>
      <w:r w:rsidRPr="0023170E">
        <w:rPr>
          <w:rFonts w:ascii="標楷體" w:eastAsia="標楷體" w:hAnsi="標楷體" w:hint="eastAsia"/>
          <w:u w:val="single"/>
        </w:rPr>
        <w:t xml:space="preserve">                     </w:t>
      </w:r>
      <w:r w:rsidRPr="00F00333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</w:t>
      </w:r>
      <w:r w:rsidRPr="00F0033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實習</w:t>
      </w:r>
      <w:r w:rsidRPr="00F00333">
        <w:rPr>
          <w:rFonts w:ascii="標楷體" w:eastAsia="標楷體" w:hAnsi="標楷體" w:hint="eastAsia"/>
        </w:rPr>
        <w:t>督導簽名：</w:t>
      </w:r>
      <w:r w:rsidRPr="00F00333">
        <w:rPr>
          <w:rFonts w:ascii="標楷體" w:eastAsia="標楷體" w:hAnsi="標楷體"/>
        </w:rPr>
        <w:t>_____________</w:t>
      </w:r>
      <w:r w:rsidRPr="00F00333">
        <w:rPr>
          <w:rFonts w:ascii="標楷體" w:eastAsia="標楷體" w:hAnsi="標楷體" w:hint="eastAsia"/>
        </w:rPr>
        <w:t>_</w:t>
      </w:r>
      <w:r w:rsidRPr="00F00333">
        <w:rPr>
          <w:rFonts w:ascii="標楷體" w:eastAsia="標楷體" w:hAnsi="標楷體"/>
        </w:rPr>
        <w:t>__</w:t>
      </w:r>
    </w:p>
    <w:p w:rsidR="00635BD2" w:rsidRPr="008829DC" w:rsidRDefault="00635BD2"/>
    <w:sectPr w:rsidR="00635BD2" w:rsidRPr="008829DC" w:rsidSect="00F14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3"/>
    <w:rsid w:val="00635BD2"/>
    <w:rsid w:val="00750145"/>
    <w:rsid w:val="008829DC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AB79-9958-40E3-A641-676FEB7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14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,1.1.1.1清單段落,標題 (4),(二),列點,1.1,標11,標12,lp1,FooterText,numbered,Paragraphe de liste1"/>
    <w:basedOn w:val="a"/>
    <w:uiPriority w:val="34"/>
    <w:qFormat/>
    <w:rsid w:val="008829DC"/>
    <w:pPr>
      <w:spacing w:line="360" w:lineRule="auto"/>
      <w:ind w:leftChars="200" w:left="480" w:firstLineChars="200" w:firstLine="20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曾婉婷</dc:creator>
  <cp:keywords/>
  <dc:description/>
  <cp:lastModifiedBy>曾婉婷</cp:lastModifiedBy>
  <cp:revision>2</cp:revision>
  <dcterms:created xsi:type="dcterms:W3CDTF">2025-03-19T02:07:00Z</dcterms:created>
  <dcterms:modified xsi:type="dcterms:W3CDTF">2025-03-19T02:07:00Z</dcterms:modified>
</cp:coreProperties>
</file>